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8F38" w14:textId="77777777" w:rsidR="00736808" w:rsidRPr="00FD1010" w:rsidRDefault="00930042" w:rsidP="007422EA">
      <w:pPr>
        <w:tabs>
          <w:tab w:val="left" w:pos="4117"/>
        </w:tabs>
      </w:pPr>
      <w:r w:rsidRPr="00FD1010">
        <w:rPr>
          <w:noProof/>
        </w:rPr>
        <w:drawing>
          <wp:anchor distT="0" distB="0" distL="114300" distR="114300" simplePos="0" relativeHeight="251658241" behindDoc="0" locked="0" layoutInCell="1" allowOverlap="1" wp14:anchorId="5DA0DC4F" wp14:editId="7F30ABE5">
            <wp:simplePos x="0" y="0"/>
            <wp:positionH relativeFrom="margin">
              <wp:align>center</wp:align>
            </wp:positionH>
            <wp:positionV relativeFrom="margin">
              <wp:posOffset>-919779</wp:posOffset>
            </wp:positionV>
            <wp:extent cx="7539222" cy="3200399"/>
            <wp:effectExtent l="0" t="0" r="5080" b="635"/>
            <wp:wrapNone/>
            <wp:docPr id="1134871753" name="Picture 113487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71753" name="Picture 11348717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9222" cy="3200399"/>
                    </a:xfrm>
                    <a:prstGeom prst="rect">
                      <a:avLst/>
                    </a:prstGeom>
                  </pic:spPr>
                </pic:pic>
              </a:graphicData>
            </a:graphic>
            <wp14:sizeRelH relativeFrom="page">
              <wp14:pctWidth>0</wp14:pctWidth>
            </wp14:sizeRelH>
            <wp14:sizeRelV relativeFrom="page">
              <wp14:pctHeight>0</wp14:pctHeight>
            </wp14:sizeRelV>
          </wp:anchor>
        </w:drawing>
      </w:r>
      <w:r w:rsidR="007422EA">
        <w:tab/>
      </w:r>
    </w:p>
    <w:p w14:paraId="6AF54749" w14:textId="77777777" w:rsidR="005A47E0" w:rsidRPr="00FD1010" w:rsidRDefault="005A47E0" w:rsidP="00D03D05"/>
    <w:p w14:paraId="5EBCA398" w14:textId="77777777" w:rsidR="00930042" w:rsidRPr="00FD1010" w:rsidRDefault="00930042" w:rsidP="007422EA">
      <w:pPr>
        <w:spacing w:before="0" w:after="0" w:line="240" w:lineRule="auto"/>
        <w:jc w:val="center"/>
        <w:rPr>
          <w:rFonts w:ascii="Arial" w:hAnsi="Arial" w:cs="Arial"/>
        </w:rPr>
      </w:pPr>
    </w:p>
    <w:p w14:paraId="05DCE39A" w14:textId="77777777" w:rsidR="00930042" w:rsidRPr="00FD1010" w:rsidRDefault="00930042">
      <w:pPr>
        <w:spacing w:before="0" w:after="0" w:line="240" w:lineRule="auto"/>
        <w:jc w:val="left"/>
        <w:rPr>
          <w:rFonts w:ascii="Arial" w:hAnsi="Arial" w:cs="Arial"/>
        </w:rPr>
      </w:pPr>
    </w:p>
    <w:p w14:paraId="06143535" w14:textId="77777777" w:rsidR="00930042" w:rsidRPr="00FD1010" w:rsidRDefault="000D4749" w:rsidP="000D4749">
      <w:pPr>
        <w:tabs>
          <w:tab w:val="left" w:pos="2511"/>
        </w:tabs>
        <w:spacing w:before="0" w:after="0" w:line="240" w:lineRule="auto"/>
        <w:jc w:val="left"/>
        <w:rPr>
          <w:rFonts w:ascii="Arial" w:hAnsi="Arial" w:cs="Arial"/>
        </w:rPr>
      </w:pPr>
      <w:r>
        <w:rPr>
          <w:rFonts w:ascii="Arial" w:hAnsi="Arial" w:cs="Arial"/>
        </w:rPr>
        <w:tab/>
      </w:r>
    </w:p>
    <w:p w14:paraId="5049F6D0" w14:textId="77777777" w:rsidR="00930042" w:rsidRPr="00FD1010" w:rsidRDefault="00930042">
      <w:pPr>
        <w:spacing w:before="0" w:after="0" w:line="240" w:lineRule="auto"/>
        <w:jc w:val="left"/>
        <w:rPr>
          <w:rFonts w:ascii="Arial" w:hAnsi="Arial" w:cs="Arial"/>
        </w:rPr>
      </w:pPr>
    </w:p>
    <w:p w14:paraId="408E6B1F" w14:textId="77777777" w:rsidR="00930042" w:rsidRPr="00FD1010" w:rsidRDefault="007D31A3" w:rsidP="007D31A3">
      <w:pPr>
        <w:tabs>
          <w:tab w:val="left" w:pos="2366"/>
        </w:tabs>
        <w:spacing w:before="0" w:after="0" w:line="240" w:lineRule="auto"/>
        <w:jc w:val="left"/>
        <w:rPr>
          <w:rFonts w:ascii="Arial" w:hAnsi="Arial" w:cs="Arial"/>
        </w:rPr>
      </w:pPr>
      <w:r w:rsidRPr="00FD1010">
        <w:rPr>
          <w:rFonts w:ascii="Arial" w:hAnsi="Arial" w:cs="Arial"/>
        </w:rPr>
        <w:tab/>
      </w:r>
    </w:p>
    <w:p w14:paraId="32B04AC5" w14:textId="77777777" w:rsidR="00930042" w:rsidRPr="00FD1010" w:rsidRDefault="00930042">
      <w:pPr>
        <w:spacing w:before="0" w:after="0" w:line="240" w:lineRule="auto"/>
        <w:jc w:val="left"/>
        <w:rPr>
          <w:rFonts w:ascii="Arial" w:hAnsi="Arial" w:cs="Arial"/>
        </w:rPr>
      </w:pPr>
    </w:p>
    <w:p w14:paraId="30313E7C" w14:textId="77777777" w:rsidR="00930042" w:rsidRPr="00FD1010" w:rsidRDefault="00930042">
      <w:pPr>
        <w:spacing w:before="0" w:after="0" w:line="240" w:lineRule="auto"/>
        <w:jc w:val="left"/>
        <w:rPr>
          <w:rFonts w:ascii="Arial" w:hAnsi="Arial" w:cs="Arial"/>
        </w:rPr>
      </w:pPr>
    </w:p>
    <w:p w14:paraId="6C36E97F" w14:textId="77777777" w:rsidR="00930042" w:rsidRPr="00FD1010" w:rsidRDefault="00930042">
      <w:pPr>
        <w:spacing w:before="0" w:after="0" w:line="240" w:lineRule="auto"/>
        <w:jc w:val="left"/>
        <w:rPr>
          <w:rFonts w:ascii="Arial" w:hAnsi="Arial" w:cs="Arial"/>
        </w:rPr>
      </w:pPr>
    </w:p>
    <w:p w14:paraId="11A88DCC" w14:textId="77777777" w:rsidR="00930042" w:rsidRPr="00FD1010" w:rsidRDefault="00930042">
      <w:pPr>
        <w:spacing w:before="0" w:after="0" w:line="240" w:lineRule="auto"/>
        <w:jc w:val="left"/>
        <w:rPr>
          <w:rFonts w:ascii="Arial" w:hAnsi="Arial" w:cs="Arial"/>
        </w:rPr>
      </w:pPr>
    </w:p>
    <w:p w14:paraId="0A548AE1" w14:textId="77777777" w:rsidR="00930042" w:rsidRPr="00FD1010" w:rsidRDefault="00930042">
      <w:pPr>
        <w:spacing w:before="0" w:after="0" w:line="240" w:lineRule="auto"/>
        <w:jc w:val="left"/>
        <w:rPr>
          <w:rFonts w:ascii="Arial" w:hAnsi="Arial" w:cs="Arial"/>
        </w:rPr>
      </w:pPr>
    </w:p>
    <w:p w14:paraId="68607CF4" w14:textId="77777777" w:rsidR="00457953" w:rsidRPr="00FD1010" w:rsidRDefault="00457953" w:rsidP="00457953">
      <w:pPr>
        <w:spacing w:before="0" w:after="0" w:line="240" w:lineRule="auto"/>
        <w:jc w:val="left"/>
        <w:rPr>
          <w:rFonts w:ascii="Arial" w:hAnsi="Arial" w:cs="Arial"/>
          <w:color w:val="121212"/>
          <w:sz w:val="18"/>
          <w:lang w:val="en-ZA" w:eastAsia="en-GB"/>
        </w:rPr>
      </w:pPr>
    </w:p>
    <w:p w14:paraId="58A684B7" w14:textId="77777777" w:rsidR="007422EA" w:rsidRDefault="007422EA" w:rsidP="00457953">
      <w:pPr>
        <w:spacing w:before="0" w:after="0" w:line="240" w:lineRule="auto"/>
        <w:jc w:val="left"/>
        <w:rPr>
          <w:rFonts w:ascii="Arial" w:hAnsi="Arial" w:cs="Arial"/>
          <w:color w:val="121212"/>
          <w:sz w:val="18"/>
          <w:lang w:val="en-ZA" w:eastAsia="en-GB"/>
        </w:rPr>
      </w:pPr>
    </w:p>
    <w:p w14:paraId="073E45CA" w14:textId="77777777" w:rsidR="00977195" w:rsidRDefault="00977195" w:rsidP="00457953">
      <w:pPr>
        <w:spacing w:before="0" w:after="0" w:line="240" w:lineRule="auto"/>
        <w:jc w:val="left"/>
        <w:rPr>
          <w:rFonts w:ascii="Arial" w:hAnsi="Arial" w:cs="Arial"/>
          <w:color w:val="121212"/>
          <w:sz w:val="18"/>
          <w:lang w:val="en-ZA" w:eastAsia="en-GB"/>
        </w:rPr>
      </w:pPr>
    </w:p>
    <w:p w14:paraId="7B07F9AC" w14:textId="77777777" w:rsidR="00977195" w:rsidRDefault="00977195" w:rsidP="00457953">
      <w:pPr>
        <w:spacing w:before="0" w:after="0" w:line="240" w:lineRule="auto"/>
        <w:jc w:val="left"/>
        <w:rPr>
          <w:rFonts w:ascii="Arial" w:hAnsi="Arial" w:cs="Arial"/>
          <w:color w:val="121212"/>
          <w:sz w:val="18"/>
          <w:lang w:val="en-ZA" w:eastAsia="en-GB"/>
        </w:rPr>
      </w:pPr>
    </w:p>
    <w:p w14:paraId="7C022A86" w14:textId="77777777" w:rsidR="00977195" w:rsidRDefault="00977195" w:rsidP="00457953">
      <w:pPr>
        <w:spacing w:before="0" w:after="0" w:line="240" w:lineRule="auto"/>
        <w:jc w:val="left"/>
        <w:rPr>
          <w:rFonts w:ascii="Arial" w:hAnsi="Arial" w:cs="Arial"/>
          <w:color w:val="121212"/>
          <w:sz w:val="18"/>
          <w:lang w:val="en-ZA" w:eastAsia="en-GB"/>
        </w:rPr>
      </w:pPr>
    </w:p>
    <w:p w14:paraId="7A265E5F" w14:textId="77777777" w:rsidR="00455CFC" w:rsidRDefault="00455CFC" w:rsidP="00457953">
      <w:pPr>
        <w:spacing w:before="0" w:after="0" w:line="240" w:lineRule="auto"/>
        <w:jc w:val="left"/>
        <w:rPr>
          <w:rFonts w:ascii="Arial" w:hAnsi="Arial" w:cs="Arial"/>
          <w:color w:val="121212"/>
          <w:sz w:val="18"/>
          <w:lang w:val="en-ZA" w:eastAsia="en-GB"/>
        </w:rPr>
      </w:pPr>
    </w:p>
    <w:p w14:paraId="2CFF60EB" w14:textId="03BE27C9" w:rsidR="007006CC" w:rsidRPr="00FD1010" w:rsidRDefault="00977195" w:rsidP="005D70E8">
      <w:pPr>
        <w:pStyle w:val="Title"/>
      </w:pPr>
      <w:r>
        <w:rPr>
          <w:noProof/>
        </w:rPr>
        <mc:AlternateContent>
          <mc:Choice Requires="wps">
            <w:drawing>
              <wp:anchor distT="0" distB="0" distL="114300" distR="114300" simplePos="0" relativeHeight="251658243" behindDoc="0" locked="0" layoutInCell="1" allowOverlap="1" wp14:anchorId="093F714C" wp14:editId="61EA22E2">
                <wp:simplePos x="0" y="0"/>
                <wp:positionH relativeFrom="column">
                  <wp:posOffset>-685800</wp:posOffset>
                </wp:positionH>
                <wp:positionV relativeFrom="paragraph">
                  <wp:posOffset>121456</wp:posOffset>
                </wp:positionV>
                <wp:extent cx="576470" cy="445971"/>
                <wp:effectExtent l="0" t="0" r="0" b="0"/>
                <wp:wrapNone/>
                <wp:docPr id="647727268" name="Rectangle 647727268"/>
                <wp:cNvGraphicFramePr/>
                <a:graphic xmlns:a="http://schemas.openxmlformats.org/drawingml/2006/main">
                  <a:graphicData uri="http://schemas.microsoft.com/office/word/2010/wordprocessingShape">
                    <wps:wsp>
                      <wps:cNvSpPr/>
                      <wps:spPr>
                        <a:xfrm>
                          <a:off x="0" y="0"/>
                          <a:ext cx="576470" cy="445971"/>
                        </a:xfrm>
                        <a:prstGeom prst="rect">
                          <a:avLst/>
                        </a:prstGeom>
                        <a:solidFill>
                          <a:srgbClr val="0073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76D0D2" w14:textId="77777777" w:rsidR="00977195" w:rsidRDefault="00977195" w:rsidP="00977195">
                            <w:pPr>
                              <w:jc w:val="center"/>
                            </w:pPr>
                          </w:p>
                          <w:p w14:paraId="7A35D516" w14:textId="77777777" w:rsidR="00977195" w:rsidRDefault="00977195" w:rsidP="009771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3F714C" id="Rectangle 647727268" o:spid="_x0000_s1026" style="position:absolute;margin-left:-54pt;margin-top:9.55pt;width:45.4pt;height:35.1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PYhQIAAGkFAAAOAAAAZHJzL2Uyb0RvYy54bWysVMFu2zAMvQ/YPwi6r3aypFmDOkXQrsOA&#10;oi3WDj0rshQbkEVNUmJnXz9Ksp2sK3YYloNCieQj+Uzy8qprFNkL62rQBZ2c5ZQIzaGs9bag359v&#10;P3yixHmmS6ZAi4IehKNXq/fvLluzFFOoQJXCEgTRbtmaglbem2WWOV6JhrkzMEKjUoJtmMer3Wal&#10;ZS2iNyqb5vl51oItjQUunMPXm6Skq4gvpeD+QUonPFEFxdx8PG08N+HMVpdsubXMVDXv02D/kEXD&#10;ao1BR6gb5hnZ2foPqKbmFhxIf8ahyUDKmotYA1YzyV9V81QxI2ItSI4zI03u/8Hy+/2TebRIQ2vc&#10;0qEYquikbcI/5ke6SNZhJEt0nnB8nC/OZwuklKNqNptfLCaBzOzobKzzXwQ0JAgFtfgtIkVsf+d8&#10;Mh1MQiwHqi5va6XixW4318qSPQvfLV98/HzRo/9mpnQw1hDcEmJ4yY6lRMkflAh2Sn8TktQlJj+N&#10;mcQuE2McxrnQfpJUFStFCj/P8TdED30ZPGKlETAgS4w/YvcAg2UCGbBTlr19cBWxSUfn/G+JJefR&#10;I0YG7UfnptZg3wJQWFUfOdkPJCVqAku+23RoEsQNlIdHSyykaXGG39b4Ce+Y84/M4njgV8eR9w94&#10;SAVtQaGXKKnA/nzrPdhj16KWkhbHraDux45ZQYn6qrGfLyazWZjPeJnNF1O82FPN5lSjd801YGdM&#10;cLkYHsVg79UgSgvNC26GdYiKKqY5xi4o93a4XPu0BnC3cLFeRzOcScP8nX4yPIAHgkOLPncvzJq+&#10;jz0OwD0Mo8mWr9o52QZPDeudB1nHXj/y2lOP8xx7qN89YWGc3qPVcUOufgEAAP//AwBQSwMEFAAG&#10;AAgAAAAhALnNPingAAAACgEAAA8AAABkcnMvZG93bnJldi54bWxMj8FOwzAQRO9I/IO1SNxSJwVB&#10;GuJUqBUnDqUFVerNjZc4SryOYrdN/57lBMfRjGbelMvJ9eKMY2g9KchmKQik2puWGgVfn29JDiJE&#10;TUb3nlDBFQMsq9ubUhfGX2iL511sBJdQKLQCG+NQSBlqi06HmR+Q2Pv2o9OR5dhIM+oLl7teztP0&#10;STrdEi9YPeDKYt3tTk7B4/s6XLfd+gOHdt9t4sauDq1V6v5uen0BEXGKf2H4xWd0qJjp6E9kgugV&#10;JFma85nIziIDwYkke56DOCrIFw8gq1L+v1D9AAAA//8DAFBLAQItABQABgAIAAAAIQC2gziS/gAA&#10;AOEBAAATAAAAAAAAAAAAAAAAAAAAAABbQ29udGVudF9UeXBlc10ueG1sUEsBAi0AFAAGAAgAAAAh&#10;ADj9If/WAAAAlAEAAAsAAAAAAAAAAAAAAAAALwEAAF9yZWxzLy5yZWxzUEsBAi0AFAAGAAgAAAAh&#10;AEoPU9iFAgAAaQUAAA4AAAAAAAAAAAAAAAAALgIAAGRycy9lMm9Eb2MueG1sUEsBAi0AFAAGAAgA&#10;AAAhALnNPingAAAACgEAAA8AAAAAAAAAAAAAAAAA3wQAAGRycy9kb3ducmV2LnhtbFBLBQYAAAAA&#10;BAAEAPMAAADsBQAAAAA=&#10;" fillcolor="#0073e9" stroked="f" strokeweight="1pt">
                <v:textbox>
                  <w:txbxContent>
                    <w:p w14:paraId="4576D0D2" w14:textId="77777777" w:rsidR="00977195" w:rsidRDefault="00977195" w:rsidP="00977195">
                      <w:pPr>
                        <w:jc w:val="center"/>
                      </w:pPr>
                    </w:p>
                    <w:p w14:paraId="7A35D516" w14:textId="77777777" w:rsidR="00977195" w:rsidRDefault="00977195" w:rsidP="00977195">
                      <w:pPr>
                        <w:jc w:val="center"/>
                      </w:pPr>
                    </w:p>
                  </w:txbxContent>
                </v:textbox>
              </v:rect>
            </w:pict>
          </mc:Fallback>
        </mc:AlternateContent>
      </w:r>
      <w:sdt>
        <w:sdtPr>
          <w:alias w:val="Title"/>
          <w:tag w:val=""/>
          <w:id w:val="-1285416396"/>
          <w:placeholder>
            <w:docPart w:val="FD106ACA8FA64A7EBEE49827E230FB4E"/>
          </w:placeholder>
          <w:dataBinding w:prefixMappings="xmlns:ns0='http://purl.org/dc/elements/1.1/' xmlns:ns1='http://schemas.openxmlformats.org/package/2006/metadata/core-properties' " w:xpath="/ns1:coreProperties[1]/ns0:title[1]" w:storeItemID="{6C3C8BC8-F283-45AE-878A-BAB7291924A1}"/>
          <w:text/>
        </w:sdtPr>
        <w:sdtEndPr/>
        <w:sdtContent>
          <w:r w:rsidR="00694B83">
            <w:t>Agreement</w:t>
          </w:r>
        </w:sdtContent>
      </w:sdt>
    </w:p>
    <w:p w14:paraId="5C35DB54" w14:textId="77777777" w:rsidR="00A42A61" w:rsidRPr="00072F1B" w:rsidRDefault="00A42A61" w:rsidP="00457953">
      <w:pPr>
        <w:spacing w:before="0" w:after="0" w:line="240" w:lineRule="auto"/>
        <w:jc w:val="left"/>
        <w:rPr>
          <w:rFonts w:ascii="Arial" w:hAnsi="Arial" w:cs="Arial"/>
          <w:color w:val="121212"/>
          <w:sz w:val="36"/>
          <w:szCs w:val="36"/>
          <w:lang w:val="en-ZA" w:eastAsia="en-GB"/>
        </w:rPr>
      </w:pPr>
      <w:bookmarkStart w:id="0" w:name="_Hlk135317119"/>
    </w:p>
    <w:bookmarkEnd w:id="0" w:displacedByCustomXml="next"/>
    <w:sdt>
      <w:sdtPr>
        <w:alias w:val="Subject"/>
        <w:tag w:val=""/>
        <w:id w:val="1230345590"/>
        <w:placeholder>
          <w:docPart w:val="D2DD626877B742B88FB80B911F941EE5"/>
        </w:placeholder>
        <w:dataBinding w:prefixMappings="xmlns:ns0='http://purl.org/dc/elements/1.1/' xmlns:ns1='http://schemas.openxmlformats.org/package/2006/metadata/core-properties' " w:xpath="/ns1:coreProperties[1]/ns0:subject[1]" w:storeItemID="{6C3C8BC8-F283-45AE-878A-BAB7291924A1}"/>
        <w:text/>
      </w:sdtPr>
      <w:sdtEndPr/>
      <w:sdtContent>
        <w:p w14:paraId="192C1C0E" w14:textId="5A214565" w:rsidR="000E3B9F" w:rsidRDefault="00694B83" w:rsidP="005D70E8">
          <w:pPr>
            <w:pStyle w:val="Subtitle"/>
          </w:pPr>
          <w:r>
            <w:t>License Agreement</w:t>
          </w:r>
        </w:p>
      </w:sdtContent>
    </w:sdt>
    <w:p w14:paraId="4C3D0633" w14:textId="77777777" w:rsidR="00072F1B" w:rsidRPr="00072F1B" w:rsidRDefault="00072F1B" w:rsidP="00D832E8">
      <w:pPr>
        <w:pStyle w:val="GreyText11pt"/>
        <w:rPr>
          <w:sz w:val="12"/>
          <w:szCs w:val="18"/>
        </w:rPr>
      </w:pPr>
    </w:p>
    <w:p w14:paraId="5C23A672" w14:textId="0CCE9E13" w:rsidR="00A42A61" w:rsidRPr="005D70E8" w:rsidRDefault="00F604A0" w:rsidP="00D832E8">
      <w:pPr>
        <w:pStyle w:val="GreyText11pt"/>
      </w:pPr>
      <w:r>
        <w:t>Date</w:t>
      </w:r>
      <w:r w:rsidR="00A42A61" w:rsidRPr="00D832E8">
        <w:t>:</w:t>
      </w:r>
      <w:r w:rsidR="00A42A61" w:rsidRPr="005D70E8">
        <w:t xml:space="preserve"> </w:t>
      </w:r>
      <w:r w:rsidR="007422EA" w:rsidRPr="005D70E8">
        <w:fldChar w:fldCharType="begin"/>
      </w:r>
      <w:r w:rsidR="007422EA" w:rsidRPr="005D70E8">
        <w:instrText xml:space="preserve"> DATE \@ "dd MMMM yyyy" </w:instrText>
      </w:r>
      <w:r w:rsidR="007422EA" w:rsidRPr="005D70E8">
        <w:fldChar w:fldCharType="separate"/>
      </w:r>
      <w:r w:rsidR="000F2DFA">
        <w:rPr>
          <w:noProof/>
        </w:rPr>
        <w:t>23 August 2023</w:t>
      </w:r>
      <w:r w:rsidR="007422EA" w:rsidRPr="005D70E8">
        <w:fldChar w:fldCharType="end"/>
      </w:r>
    </w:p>
    <w:p w14:paraId="5EB54E09" w14:textId="77777777" w:rsidR="00EB1243" w:rsidRPr="00FD1010" w:rsidRDefault="00EB1243" w:rsidP="00A42A61">
      <w:pPr>
        <w:spacing w:before="0" w:after="0" w:line="240" w:lineRule="auto"/>
        <w:jc w:val="left"/>
        <w:rPr>
          <w:rFonts w:ascii="Arial" w:hAnsi="Arial" w:cs="Arial"/>
          <w:color w:val="929497"/>
          <w:szCs w:val="32"/>
          <w:lang w:val="en-ZA" w:eastAsia="en-GB"/>
        </w:rPr>
      </w:pPr>
    </w:p>
    <w:p w14:paraId="6C7F9B50" w14:textId="77777777" w:rsidR="006E10EA" w:rsidRPr="00FD1010" w:rsidRDefault="006E10EA" w:rsidP="00A42A61">
      <w:pPr>
        <w:spacing w:before="0" w:after="0" w:line="240" w:lineRule="auto"/>
        <w:jc w:val="left"/>
        <w:rPr>
          <w:rFonts w:ascii="Arial" w:hAnsi="Arial" w:cs="Arial"/>
          <w:color w:val="929497"/>
          <w:szCs w:val="32"/>
          <w:lang w:val="en-ZA" w:eastAsia="en-GB"/>
        </w:rPr>
      </w:pPr>
    </w:p>
    <w:p w14:paraId="7676496A" w14:textId="77777777" w:rsidR="00EB1243" w:rsidRPr="00FD1010" w:rsidRDefault="00F1238B" w:rsidP="00A42A61">
      <w:pPr>
        <w:spacing w:before="0" w:after="0" w:line="240" w:lineRule="auto"/>
        <w:jc w:val="left"/>
        <w:rPr>
          <w:rFonts w:ascii="Arial" w:hAnsi="Arial" w:cs="Arial"/>
          <w:color w:val="929497"/>
          <w:szCs w:val="32"/>
          <w:lang w:val="en-ZA" w:eastAsia="en-GB"/>
        </w:rPr>
      </w:pPr>
      <w:r w:rsidRPr="00FD1010">
        <w:rPr>
          <w:noProof/>
          <w:sz w:val="96"/>
          <w:szCs w:val="180"/>
        </w:rPr>
        <mc:AlternateContent>
          <mc:Choice Requires="wps">
            <w:drawing>
              <wp:anchor distT="0" distB="0" distL="114300" distR="114300" simplePos="0" relativeHeight="251658242" behindDoc="0" locked="0" layoutInCell="1" allowOverlap="1" wp14:anchorId="6E4933BB" wp14:editId="095281E6">
                <wp:simplePos x="0" y="0"/>
                <wp:positionH relativeFrom="column">
                  <wp:posOffset>12700</wp:posOffset>
                </wp:positionH>
                <wp:positionV relativeFrom="paragraph">
                  <wp:posOffset>150605</wp:posOffset>
                </wp:positionV>
                <wp:extent cx="1534795" cy="0"/>
                <wp:effectExtent l="0" t="0" r="0" b="0"/>
                <wp:wrapNone/>
                <wp:docPr id="1088197279" name="Straight Connector 1088197279"/>
                <wp:cNvGraphicFramePr/>
                <a:graphic xmlns:a="http://schemas.openxmlformats.org/drawingml/2006/main">
                  <a:graphicData uri="http://schemas.microsoft.com/office/word/2010/wordprocessingShape">
                    <wps:wsp>
                      <wps:cNvCnPr/>
                      <wps:spPr>
                        <a:xfrm>
                          <a:off x="0" y="0"/>
                          <a:ext cx="1534795" cy="0"/>
                        </a:xfrm>
                        <a:prstGeom prst="line">
                          <a:avLst/>
                        </a:prstGeom>
                        <a:ln w="19050">
                          <a:solidFill>
                            <a:srgbClr val="12121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6E0C6" id="Straight Connector 1088197279"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1.85pt" to="121.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C8vwEAAN8DAAAOAAAAZHJzL2Uyb0RvYy54bWysU9uO0zAQfUfiHyy/0ySFAhs13YddLS8I&#10;Vix8gOuMG0u+yWOa9O8ZO226AoQEQpGceDznzJnjyfZ2soYdIaL2ruPNquYMnPS9doeOf/v68Oo9&#10;Z5iE64XxDjp+AuS3u5cvtmNoYe0Hb3qIjEgctmPo+JBSaKsK5QBW4MoHcHSofLQi0TYeqj6Kkdit&#10;qdZ1/bYafexD9BIQKXo/H/Jd4VcKZPqsFEJipuOkLZU1lnWf12q3Fe0hijBoeZYh/kGFFdpR0YXq&#10;XiTBvkf9C5XVMnr0Kq2kt5VXSksoPVA3Tf1TN0+DCFB6IXMwLDbh/6OVn4537jGSDWPAFsNjzF1M&#10;Ktr8Jn1sKmadFrNgSkxSsNm8fvPuZsOZvJxVV2CImD6Atyx/dNxol/sQrTh+xETFKPWSksPGsZEY&#10;b+pNXdLQG90/aGPyIcbD/s5EdhR0h806P/naiOJZGu2Mo+C1i/KVTgbmAl9AMd1n3XOFPGCw0Aop&#10;waXmzGscZWeYIgkL8CztT8BzfoZCGb6/AS+IUtm7tICtdj7+TnaaLpLVnH9xYO47W7D3/ancb7GG&#10;pqg4d574PKbP9wV+/S93PwAAAP//AwBQSwMEFAAGAAgAAAAhAPKvG2rcAAAABwEAAA8AAABkcnMv&#10;ZG93bnJldi54bWxMj09Lw0AQxe9Cv8Mygje7MUoraTalCh4URE1Dz5vsmASzsyG7TVM/faf0oKf5&#10;84b3fpOuJ9uJEQffOlJwN49AIFXOtFQrKLYvt48gfNBkdOcIFRzRwzqbXaU6Me5AXzjmoRZsQj7R&#10;CpoQ+kRKXzVotZ+7Hom1bzdYHXgcamkGfWBz28k4ihbS6pY4odE9PjdY/eR7q+Djreh345bKvHhd&#10;HD/db/k0vi+VurmeNisQAafwdwxnfEaHjJlKtyfjRacg5k8Cl/slCJbjh3NTXhYyS+V//uwEAAD/&#10;/wMAUEsBAi0AFAAGAAgAAAAhALaDOJL+AAAA4QEAABMAAAAAAAAAAAAAAAAAAAAAAFtDb250ZW50&#10;X1R5cGVzXS54bWxQSwECLQAUAAYACAAAACEAOP0h/9YAAACUAQAACwAAAAAAAAAAAAAAAAAvAQAA&#10;X3JlbHMvLnJlbHNQSwECLQAUAAYACAAAACEA1DGQvL8BAADfAwAADgAAAAAAAAAAAAAAAAAuAgAA&#10;ZHJzL2Uyb0RvYy54bWxQSwECLQAUAAYACAAAACEA8q8batwAAAAHAQAADwAAAAAAAAAAAAAAAAAZ&#10;BAAAZHJzL2Rvd25yZXYueG1sUEsFBgAAAAAEAAQA8wAAACIFAAAAAA==&#10;" strokecolor="#121212" strokeweight="1.5pt">
                <v:stroke joinstyle="miter"/>
              </v:line>
            </w:pict>
          </mc:Fallback>
        </mc:AlternateContent>
      </w:r>
    </w:p>
    <w:p w14:paraId="32EB635E" w14:textId="77777777" w:rsidR="00B21F69" w:rsidRPr="00FD1010" w:rsidRDefault="00B21F69" w:rsidP="00D03D05"/>
    <w:p w14:paraId="0B4FCA5E" w14:textId="6BBE0359" w:rsidR="006E10EA" w:rsidRPr="00072F1B" w:rsidRDefault="006E10EA" w:rsidP="00D03D05">
      <w:pPr>
        <w:rPr>
          <w:rFonts w:cstheme="majorHAnsi"/>
          <w:sz w:val="44"/>
          <w:szCs w:val="44"/>
        </w:rPr>
      </w:pPr>
    </w:p>
    <w:p w14:paraId="0F133AFD" w14:textId="77777777" w:rsidR="00072F1B" w:rsidRDefault="00072F1B" w:rsidP="00D03D05"/>
    <w:p w14:paraId="4DD9B916" w14:textId="77777777" w:rsidR="00766D91" w:rsidRPr="00FD1010" w:rsidRDefault="00766D91" w:rsidP="00D03D05"/>
    <w:p w14:paraId="349E4F71" w14:textId="77777777" w:rsidR="00EB1243" w:rsidRPr="005D70E8" w:rsidRDefault="006C7E48" w:rsidP="00D65462">
      <w:pPr>
        <w:spacing w:before="0" w:after="0" w:line="240" w:lineRule="auto"/>
        <w:jc w:val="left"/>
        <w:rPr>
          <w:rStyle w:val="Strong"/>
        </w:rPr>
      </w:pPr>
      <w:r w:rsidRPr="005D70E8">
        <w:rPr>
          <w:rStyle w:val="Strong"/>
          <w:noProof/>
        </w:rPr>
        <w:drawing>
          <wp:anchor distT="0" distB="0" distL="114300" distR="114300" simplePos="0" relativeHeight="251658240" behindDoc="1" locked="0" layoutInCell="1" allowOverlap="1" wp14:anchorId="3D4E1CDC" wp14:editId="78B6089F">
            <wp:simplePos x="0" y="0"/>
            <wp:positionH relativeFrom="column">
              <wp:posOffset>-722630</wp:posOffset>
            </wp:positionH>
            <wp:positionV relativeFrom="page">
              <wp:posOffset>8415655</wp:posOffset>
            </wp:positionV>
            <wp:extent cx="7592060" cy="2272665"/>
            <wp:effectExtent l="0" t="0" r="8890" b="0"/>
            <wp:wrapNone/>
            <wp:docPr id="1480636402" name="Picture 1480636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3640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2060" cy="2272665"/>
                    </a:xfrm>
                    <a:prstGeom prst="rect">
                      <a:avLst/>
                    </a:prstGeom>
                  </pic:spPr>
                </pic:pic>
              </a:graphicData>
            </a:graphic>
            <wp14:sizeRelH relativeFrom="page">
              <wp14:pctWidth>0</wp14:pctWidth>
            </wp14:sizeRelH>
            <wp14:sizeRelV relativeFrom="page">
              <wp14:pctHeight>0</wp14:pctHeight>
            </wp14:sizeRelV>
          </wp:anchor>
        </w:drawing>
      </w:r>
      <w:r w:rsidR="00EB1243" w:rsidRPr="005D70E8">
        <w:rPr>
          <w:rStyle w:val="Strong"/>
        </w:rPr>
        <w:t>Sendmarc</w:t>
      </w:r>
      <w:r w:rsidR="00781742" w:rsidRPr="005D70E8">
        <w:rPr>
          <w:rStyle w:val="Strong"/>
        </w:rPr>
        <w:t xml:space="preserve"> </w:t>
      </w:r>
    </w:p>
    <w:p w14:paraId="02322383" w14:textId="77777777" w:rsidR="00454C53" w:rsidRDefault="000F2DFA" w:rsidP="00454C53">
      <w:pPr>
        <w:pStyle w:val="LargeDarkLink"/>
        <w:rPr>
          <w:rStyle w:val="Hyperlink"/>
          <w:color w:val="121212" w:themeColor="text1"/>
          <w:sz w:val="22"/>
          <w:u w:val="none"/>
        </w:rPr>
      </w:pPr>
      <w:hyperlink r:id="rId13" w:history="1">
        <w:r w:rsidR="00F604A0" w:rsidRPr="002A713E">
          <w:rPr>
            <w:rStyle w:val="Hyperlink"/>
            <w:color w:val="121212" w:themeColor="text1"/>
            <w:sz w:val="22"/>
            <w:u w:val="none"/>
          </w:rPr>
          <w:t>sendmarc.com</w:t>
        </w:r>
      </w:hyperlink>
      <w:r w:rsidR="00766D91" w:rsidRPr="002A713E">
        <w:rPr>
          <w:rStyle w:val="Hyperlink"/>
          <w:color w:val="121212" w:themeColor="text1"/>
          <w:sz w:val="22"/>
          <w:u w:val="none"/>
        </w:rPr>
        <w:t xml:space="preserve"> | </w:t>
      </w:r>
      <w:hyperlink r:id="rId14" w:history="1">
        <w:r w:rsidR="00766D91" w:rsidRPr="00766D91">
          <w:rPr>
            <w:rStyle w:val="Hyperlink"/>
            <w:color w:val="121212" w:themeColor="text1"/>
            <w:sz w:val="22"/>
            <w:u w:val="none"/>
          </w:rPr>
          <w:t>info@sendmarc.com</w:t>
        </w:r>
      </w:hyperlink>
    </w:p>
    <w:p w14:paraId="0ACBF843" w14:textId="77777777" w:rsidR="000443F7" w:rsidRDefault="000443F7" w:rsidP="00454C53">
      <w:pPr>
        <w:pStyle w:val="LargeDarkLink"/>
        <w:rPr>
          <w:rStyle w:val="Hyperlink"/>
          <w:color w:val="121212" w:themeColor="text1"/>
          <w:sz w:val="22"/>
          <w:u w:val="none"/>
        </w:rPr>
      </w:pPr>
    </w:p>
    <w:p w14:paraId="03553FBC" w14:textId="4DFFDAD6" w:rsidR="005D70E8" w:rsidRPr="00454C53" w:rsidRDefault="008B0313" w:rsidP="00454C53">
      <w:pPr>
        <w:pStyle w:val="LargeDarkLink"/>
        <w:rPr>
          <w:rStyle w:val="Hyperlink"/>
          <w:b/>
          <w:color w:val="121212" w:themeColor="text1"/>
          <w:sz w:val="22"/>
          <w:u w:val="none"/>
        </w:rPr>
      </w:pPr>
      <w:r w:rsidRPr="00766D91">
        <w:rPr>
          <w:rStyle w:val="Hyperlink"/>
          <w:color w:val="121212" w:themeColor="text1"/>
          <w:sz w:val="22"/>
          <w:u w:val="none"/>
        </w:rPr>
        <w:br/>
      </w:r>
    </w:p>
    <w:tbl>
      <w:tblPr>
        <w:tblStyle w:val="TableGridLigh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E505E9" w:rsidRPr="0092118A" w14:paraId="35E69CDF" w14:textId="77777777" w:rsidTr="008575EB">
        <w:tc>
          <w:tcPr>
            <w:tcW w:w="4865" w:type="dxa"/>
          </w:tcPr>
          <w:p w14:paraId="0B1B36CE" w14:textId="77777777" w:rsidR="00E505E9" w:rsidRPr="005D70E8" w:rsidRDefault="00E505E9" w:rsidP="008575EB">
            <w:pPr>
              <w:pStyle w:val="SmallBoldLocationCopy"/>
            </w:pPr>
            <w:r w:rsidRPr="005D70E8">
              <w:rPr>
                <w:color w:val="0073E9"/>
                <w:sz w:val="18"/>
                <w:szCs w:val="56"/>
              </w:rPr>
              <w:t>|</w:t>
            </w:r>
            <w:r w:rsidRPr="005D70E8">
              <w:rPr>
                <w:color w:val="0073E9"/>
              </w:rPr>
              <w:t xml:space="preserve"> </w:t>
            </w:r>
            <w:r w:rsidRPr="005D70E8">
              <w:t>North America</w:t>
            </w:r>
          </w:p>
          <w:p w14:paraId="2E12454B" w14:textId="77777777" w:rsidR="00E505E9" w:rsidRPr="005D70E8" w:rsidRDefault="00E505E9" w:rsidP="008575EB">
            <w:pPr>
              <w:pStyle w:val="SmallLocationAddress"/>
            </w:pPr>
            <w:r>
              <w:t xml:space="preserve">  </w:t>
            </w:r>
            <w:r w:rsidRPr="005D70E8">
              <w:t>2020 Progress Court, Suite 100 - 139, Raleigh, NC 27608</w:t>
            </w:r>
          </w:p>
          <w:p w14:paraId="0DF91A87" w14:textId="77777777" w:rsidR="00E505E9" w:rsidRPr="005D70E8" w:rsidRDefault="00E505E9" w:rsidP="008575EB">
            <w:pPr>
              <w:pStyle w:val="SmallLocationAddress"/>
            </w:pPr>
            <w:r w:rsidRPr="005D70E8">
              <w:t xml:space="preserve">  Phone: +1 214-216-6913</w:t>
            </w:r>
          </w:p>
        </w:tc>
        <w:tc>
          <w:tcPr>
            <w:tcW w:w="4865" w:type="dxa"/>
          </w:tcPr>
          <w:p w14:paraId="287B5D13" w14:textId="77777777" w:rsidR="00E505E9" w:rsidRPr="005D70E8" w:rsidRDefault="00E505E9" w:rsidP="008575EB">
            <w:pPr>
              <w:pStyle w:val="SmallBoldLocationCopy"/>
            </w:pPr>
            <w:r w:rsidRPr="005D70E8">
              <w:rPr>
                <w:color w:val="0073E9"/>
                <w:sz w:val="18"/>
                <w:szCs w:val="56"/>
              </w:rPr>
              <w:t xml:space="preserve">| </w:t>
            </w:r>
            <w:r w:rsidRPr="005D70E8">
              <w:t xml:space="preserve">South Africa </w:t>
            </w:r>
          </w:p>
          <w:p w14:paraId="1FAE65F1" w14:textId="77777777" w:rsidR="00E505E9" w:rsidRPr="005D70E8" w:rsidRDefault="00E505E9" w:rsidP="008575EB">
            <w:pPr>
              <w:pStyle w:val="SmallLocationAddress"/>
            </w:pPr>
            <w:r w:rsidRPr="005D70E8">
              <w:t xml:space="preserve">  1 Sturdee Avenue, Rosebank, South Africa, 2196</w:t>
            </w:r>
          </w:p>
          <w:p w14:paraId="00897F55" w14:textId="77777777" w:rsidR="00E505E9" w:rsidRPr="005D70E8" w:rsidRDefault="00E505E9" w:rsidP="008575EB">
            <w:pPr>
              <w:pStyle w:val="SmallLocationAddress"/>
            </w:pPr>
            <w:r w:rsidRPr="005D70E8">
              <w:t xml:space="preserve">  Phone: +27 10 900 0972</w:t>
            </w:r>
          </w:p>
        </w:tc>
      </w:tr>
      <w:tr w:rsidR="00E505E9" w:rsidRPr="0092118A" w14:paraId="2C80BE49" w14:textId="77777777" w:rsidTr="008575EB">
        <w:tc>
          <w:tcPr>
            <w:tcW w:w="4865" w:type="dxa"/>
          </w:tcPr>
          <w:p w14:paraId="6B1CEB4E" w14:textId="77777777" w:rsidR="00E505E9" w:rsidRPr="005D70E8" w:rsidRDefault="00E505E9" w:rsidP="008575EB">
            <w:pPr>
              <w:pStyle w:val="SmallBoldLocationCopy"/>
            </w:pPr>
            <w:r w:rsidRPr="005D70E8">
              <w:br/>
            </w:r>
            <w:r w:rsidRPr="005D70E8">
              <w:rPr>
                <w:color w:val="0073E9"/>
                <w:sz w:val="18"/>
                <w:szCs w:val="56"/>
              </w:rPr>
              <w:t xml:space="preserve">| </w:t>
            </w:r>
            <w:r w:rsidRPr="005D70E8">
              <w:t xml:space="preserve">Netherlands </w:t>
            </w:r>
          </w:p>
          <w:p w14:paraId="4F7C01E7" w14:textId="77777777" w:rsidR="00E505E9" w:rsidRPr="005D70E8" w:rsidRDefault="00E505E9" w:rsidP="008575EB">
            <w:pPr>
              <w:pStyle w:val="SmallLocationAddress"/>
            </w:pPr>
            <w:r w:rsidRPr="005D70E8">
              <w:t xml:space="preserve">  Keizersgracht 555, Amsterdam 1017 DR, Netherlands</w:t>
            </w:r>
          </w:p>
        </w:tc>
        <w:tc>
          <w:tcPr>
            <w:tcW w:w="4865" w:type="dxa"/>
          </w:tcPr>
          <w:p w14:paraId="6361CA6A" w14:textId="77777777" w:rsidR="00E505E9" w:rsidRPr="005D70E8" w:rsidRDefault="00E505E9" w:rsidP="008575EB">
            <w:pPr>
              <w:pStyle w:val="SmallBoldLocationCopy"/>
            </w:pPr>
            <w:r w:rsidRPr="005D70E8">
              <w:br/>
            </w:r>
            <w:r w:rsidRPr="005D70E8">
              <w:rPr>
                <w:color w:val="0073E9"/>
                <w:sz w:val="18"/>
                <w:szCs w:val="56"/>
              </w:rPr>
              <w:t xml:space="preserve">| </w:t>
            </w:r>
            <w:r w:rsidRPr="005D70E8">
              <w:t xml:space="preserve">Canada </w:t>
            </w:r>
          </w:p>
          <w:p w14:paraId="399F39FF" w14:textId="77777777" w:rsidR="00E505E9" w:rsidRPr="005D70E8" w:rsidRDefault="00E505E9" w:rsidP="008575EB">
            <w:pPr>
              <w:pStyle w:val="SmallLocationAddress"/>
            </w:pPr>
            <w:r w:rsidRPr="005D70E8">
              <w:t xml:space="preserve">  100 King Street West, Suite 5600, Toronto, Ontario M5X 1C9</w:t>
            </w:r>
          </w:p>
        </w:tc>
      </w:tr>
      <w:tr w:rsidR="00E505E9" w:rsidRPr="0092118A" w14:paraId="5C39B98F" w14:textId="77777777" w:rsidTr="008575EB">
        <w:tc>
          <w:tcPr>
            <w:tcW w:w="4865" w:type="dxa"/>
          </w:tcPr>
          <w:p w14:paraId="6210B768" w14:textId="77777777" w:rsidR="00E505E9" w:rsidRPr="005D70E8" w:rsidRDefault="00E505E9" w:rsidP="008575EB">
            <w:pPr>
              <w:pStyle w:val="SmallBoldLocationCopy"/>
            </w:pPr>
            <w:r w:rsidRPr="005D70E8">
              <w:br/>
            </w:r>
            <w:r w:rsidRPr="005D70E8">
              <w:rPr>
                <w:color w:val="0073E9"/>
                <w:sz w:val="18"/>
                <w:szCs w:val="56"/>
              </w:rPr>
              <w:t xml:space="preserve">| </w:t>
            </w:r>
            <w:r w:rsidRPr="005D70E8">
              <w:t xml:space="preserve">Argentina </w:t>
            </w:r>
          </w:p>
          <w:p w14:paraId="3658F629" w14:textId="77777777" w:rsidR="00E505E9" w:rsidRPr="005D70E8" w:rsidRDefault="00E505E9" w:rsidP="008575EB">
            <w:pPr>
              <w:pStyle w:val="SmallLocationAddress"/>
            </w:pPr>
            <w:r w:rsidRPr="005D70E8">
              <w:t xml:space="preserve">  Ciudad Autónoma de Buenos Aires</w:t>
            </w:r>
          </w:p>
          <w:p w14:paraId="0DE85385" w14:textId="77777777" w:rsidR="00E505E9" w:rsidRPr="005D70E8" w:rsidRDefault="00E505E9" w:rsidP="008575EB">
            <w:pPr>
              <w:pStyle w:val="SmallLocationAddress"/>
            </w:pPr>
            <w:r w:rsidRPr="005D70E8">
              <w:t xml:space="preserve">  Phone: +54 11 5199 3395</w:t>
            </w:r>
          </w:p>
        </w:tc>
        <w:tc>
          <w:tcPr>
            <w:tcW w:w="4865" w:type="dxa"/>
          </w:tcPr>
          <w:p w14:paraId="24D8D9E1" w14:textId="77777777" w:rsidR="00E505E9" w:rsidRDefault="00E505E9" w:rsidP="008575EB">
            <w:pPr>
              <w:pStyle w:val="SmallBoldLocationCopy"/>
              <w:rPr>
                <w:color w:val="0073E9"/>
                <w:sz w:val="18"/>
                <w:szCs w:val="56"/>
              </w:rPr>
            </w:pPr>
          </w:p>
          <w:p w14:paraId="2E2B47EF" w14:textId="77777777" w:rsidR="00E505E9" w:rsidRPr="005D70E8" w:rsidRDefault="00E505E9" w:rsidP="008575EB">
            <w:pPr>
              <w:pStyle w:val="SmallBoldLocationCopy"/>
            </w:pPr>
            <w:r w:rsidRPr="005D70E8">
              <w:rPr>
                <w:color w:val="0073E9"/>
                <w:sz w:val="18"/>
                <w:szCs w:val="56"/>
              </w:rPr>
              <w:t xml:space="preserve">| </w:t>
            </w:r>
            <w:r>
              <w:t>Australia</w:t>
            </w:r>
            <w:r w:rsidRPr="005D70E8">
              <w:t xml:space="preserve"> </w:t>
            </w:r>
          </w:p>
          <w:p w14:paraId="4D736255" w14:textId="77777777" w:rsidR="00E505E9" w:rsidRDefault="00E505E9" w:rsidP="008575EB">
            <w:pPr>
              <w:pStyle w:val="SmallLocationAddress"/>
            </w:pPr>
            <w:r>
              <w:t xml:space="preserve">  Brisbane</w:t>
            </w:r>
          </w:p>
          <w:p w14:paraId="5E902DCB" w14:textId="77777777" w:rsidR="00E505E9" w:rsidRPr="005D70E8" w:rsidRDefault="00E505E9" w:rsidP="008575EB">
            <w:pPr>
              <w:spacing w:before="0" w:after="0" w:line="240" w:lineRule="auto"/>
              <w:jc w:val="left"/>
              <w:rPr>
                <w:rFonts w:cstheme="majorHAnsi"/>
                <w:bCs/>
                <w:sz w:val="16"/>
                <w:szCs w:val="52"/>
              </w:rPr>
            </w:pPr>
            <w:r>
              <w:rPr>
                <w:rFonts w:cstheme="majorHAnsi"/>
                <w:bCs/>
                <w:noProof/>
                <w:color w:val="666666"/>
                <w:sz w:val="16"/>
                <w:szCs w:val="52"/>
              </w:rPr>
              <w:t xml:space="preserve">  </w:t>
            </w:r>
            <w:r w:rsidRPr="00ED0B70">
              <w:rPr>
                <w:rFonts w:cstheme="majorHAnsi"/>
                <w:bCs/>
                <w:noProof/>
                <w:color w:val="666666"/>
                <w:sz w:val="16"/>
                <w:szCs w:val="52"/>
              </w:rPr>
              <w:t>Phone: +61 474 529 539</w:t>
            </w:r>
          </w:p>
        </w:tc>
      </w:tr>
      <w:tr w:rsidR="008B0313" w:rsidRPr="0092118A" w14:paraId="01A704B4" w14:textId="77777777" w:rsidTr="00245772">
        <w:tc>
          <w:tcPr>
            <w:tcW w:w="4865" w:type="dxa"/>
          </w:tcPr>
          <w:p w14:paraId="33B8D56C" w14:textId="697C063E" w:rsidR="008B0313" w:rsidRPr="005D70E8" w:rsidRDefault="008B0313" w:rsidP="003657DE">
            <w:pPr>
              <w:pStyle w:val="SmallLocationAddress"/>
            </w:pPr>
          </w:p>
        </w:tc>
        <w:tc>
          <w:tcPr>
            <w:tcW w:w="4865" w:type="dxa"/>
          </w:tcPr>
          <w:p w14:paraId="7EAE595B" w14:textId="54736F53" w:rsidR="008B0313" w:rsidRPr="005D70E8" w:rsidRDefault="008B0313" w:rsidP="003657DE">
            <w:pPr>
              <w:pStyle w:val="SmallLocationAddress"/>
            </w:pPr>
          </w:p>
        </w:tc>
      </w:tr>
      <w:tr w:rsidR="008B0313" w:rsidRPr="0092118A" w14:paraId="1319CBE8" w14:textId="77777777" w:rsidTr="00245772">
        <w:tc>
          <w:tcPr>
            <w:tcW w:w="4865" w:type="dxa"/>
          </w:tcPr>
          <w:p w14:paraId="71DF7A33" w14:textId="1A4902AC" w:rsidR="008B0313" w:rsidRPr="005D70E8" w:rsidRDefault="008B0313" w:rsidP="003657DE">
            <w:pPr>
              <w:pStyle w:val="SmallLocationAddress"/>
            </w:pPr>
          </w:p>
        </w:tc>
        <w:tc>
          <w:tcPr>
            <w:tcW w:w="4865" w:type="dxa"/>
          </w:tcPr>
          <w:p w14:paraId="6ABA9602" w14:textId="31029776" w:rsidR="008B0313" w:rsidRPr="005D70E8" w:rsidRDefault="008B0313" w:rsidP="003657DE">
            <w:pPr>
              <w:pStyle w:val="SmallLocationAddress"/>
            </w:pPr>
          </w:p>
        </w:tc>
      </w:tr>
      <w:tr w:rsidR="008B0313" w:rsidRPr="0092118A" w14:paraId="06390121" w14:textId="77777777" w:rsidTr="00245772">
        <w:tc>
          <w:tcPr>
            <w:tcW w:w="4865" w:type="dxa"/>
          </w:tcPr>
          <w:p w14:paraId="714234E2" w14:textId="7F6B09FB" w:rsidR="008B0313" w:rsidRPr="005D70E8" w:rsidRDefault="008B0313" w:rsidP="003657DE">
            <w:pPr>
              <w:pStyle w:val="SmallLocationAddress"/>
            </w:pPr>
          </w:p>
        </w:tc>
        <w:tc>
          <w:tcPr>
            <w:tcW w:w="4865" w:type="dxa"/>
          </w:tcPr>
          <w:p w14:paraId="13F3ACCD" w14:textId="77777777" w:rsidR="008B0313" w:rsidRPr="005D70E8" w:rsidRDefault="008B0313" w:rsidP="00245772">
            <w:pPr>
              <w:spacing w:before="0" w:after="0" w:line="240" w:lineRule="auto"/>
              <w:jc w:val="left"/>
              <w:rPr>
                <w:rFonts w:cstheme="majorHAnsi"/>
                <w:bCs/>
                <w:sz w:val="16"/>
                <w:szCs w:val="52"/>
              </w:rPr>
            </w:pPr>
          </w:p>
        </w:tc>
      </w:tr>
    </w:tbl>
    <w:p w14:paraId="53ECFB7F" w14:textId="77777777" w:rsidR="00C24BC4" w:rsidRDefault="00072F1B" w:rsidP="00B12BC2">
      <w:pPr>
        <w:spacing w:before="0" w:after="0" w:line="240" w:lineRule="auto"/>
        <w:jc w:val="left"/>
      </w:pPr>
      <w:r w:rsidRPr="007002E0">
        <w:rPr>
          <w:rFonts w:ascii="Arial" w:hAnsi="Arial" w:cs="Arial"/>
          <w:noProof/>
        </w:rPr>
        <w:lastRenderedPageBreak/>
        <mc:AlternateContent>
          <mc:Choice Requires="wps">
            <w:drawing>
              <wp:anchor distT="45720" distB="45720" distL="114300" distR="114300" simplePos="0" relativeHeight="251658245" behindDoc="0" locked="0" layoutInCell="1" allowOverlap="1" wp14:anchorId="7A75C0C2" wp14:editId="58470378">
                <wp:simplePos x="0" y="0"/>
                <wp:positionH relativeFrom="column">
                  <wp:posOffset>1955165</wp:posOffset>
                </wp:positionH>
                <wp:positionV relativeFrom="page">
                  <wp:posOffset>741680</wp:posOffset>
                </wp:positionV>
                <wp:extent cx="4109085" cy="9090025"/>
                <wp:effectExtent l="0" t="0" r="5715" b="0"/>
                <wp:wrapSquare wrapText="bothSides"/>
                <wp:docPr id="1031818767" name="Text Box 1031818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9090025"/>
                        </a:xfrm>
                        <a:prstGeom prst="rect">
                          <a:avLst/>
                        </a:prstGeom>
                        <a:solidFill>
                          <a:srgbClr val="FFFFFF"/>
                        </a:solidFill>
                        <a:ln w="9525">
                          <a:noFill/>
                          <a:miter lim="800000"/>
                          <a:headEnd/>
                          <a:tailEnd/>
                        </a:ln>
                      </wps:spPr>
                      <wps:txbx>
                        <w:txbxContent>
                          <w:sdt>
                            <w:sdtPr>
                              <w:rPr>
                                <w:rFonts w:ascii="NeueHaasGroteskText Pro" w:eastAsiaTheme="minorHAnsi" w:hAnsi="NeueHaasGroteskText Pro" w:cstheme="minorBidi"/>
                                <w:b w:val="0"/>
                                <w:bCs w:val="0"/>
                                <w:noProof w:val="0"/>
                                <w:color w:val="666666"/>
                                <w:sz w:val="22"/>
                                <w:szCs w:val="24"/>
                              </w:rPr>
                              <w:id w:val="-2113120218"/>
                              <w:docPartObj>
                                <w:docPartGallery w:val="Table of Contents"/>
                                <w:docPartUnique/>
                              </w:docPartObj>
                            </w:sdtPr>
                            <w:sdtEndPr>
                              <w:rPr>
                                <w:rFonts w:asciiTheme="majorHAnsi" w:eastAsia="Times New Roman" w:hAnsiTheme="majorHAnsi" w:cstheme="minorHAnsi"/>
                                <w:b/>
                                <w:bCs/>
                                <w:noProof/>
                                <w:color w:val="121212" w:themeColor="text1"/>
                                <w:sz w:val="20"/>
                                <w:szCs w:val="20"/>
                              </w:rPr>
                            </w:sdtEndPr>
                            <w:sdtContent>
                              <w:p w14:paraId="79D87CCE" w14:textId="77777777" w:rsidR="00577336" w:rsidRDefault="00577336">
                                <w:pPr>
                                  <w:pStyle w:val="TOCHeading"/>
                                </w:pPr>
                                <w:r>
                                  <w:t>Contents</w:t>
                                </w:r>
                              </w:p>
                              <w:p w14:paraId="0138EB0B" w14:textId="77777777" w:rsidR="00777FCF" w:rsidRPr="00777FCF" w:rsidRDefault="00777FCF" w:rsidP="00777FCF"/>
                              <w:p w14:paraId="20BCFDC4" w14:textId="6139791E" w:rsidR="00027630" w:rsidRDefault="00577336">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r>
                                  <w:rPr>
                                    <w:rFonts w:asciiTheme="minorHAnsi" w:hAnsiTheme="minorHAnsi"/>
                                    <w:color w:val="auto"/>
                                  </w:rPr>
                                  <w:fldChar w:fldCharType="begin"/>
                                </w:r>
                                <w:r>
                                  <w:instrText xml:space="preserve"> TOC \o "1-3" \h \z \u </w:instrText>
                                </w:r>
                                <w:r>
                                  <w:rPr>
                                    <w:rFonts w:asciiTheme="minorHAnsi" w:hAnsiTheme="minorHAnsi"/>
                                    <w:color w:val="auto"/>
                                  </w:rPr>
                                  <w:fldChar w:fldCharType="separate"/>
                                </w:r>
                                <w:hyperlink w:anchor="_Toc142995905" w:history="1">
                                  <w:r w:rsidR="00027630" w:rsidRPr="00156A92">
                                    <w:rPr>
                                      <w:rStyle w:val="Hyperlink"/>
                                    </w:rPr>
                                    <w:t>1.</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Definitions</w:t>
                                  </w:r>
                                  <w:r w:rsidR="00027630">
                                    <w:rPr>
                                      <w:webHidden/>
                                    </w:rPr>
                                    <w:tab/>
                                  </w:r>
                                  <w:r w:rsidR="00027630">
                                    <w:rPr>
                                      <w:webHidden/>
                                    </w:rPr>
                                    <w:fldChar w:fldCharType="begin"/>
                                  </w:r>
                                  <w:r w:rsidR="00027630">
                                    <w:rPr>
                                      <w:webHidden/>
                                    </w:rPr>
                                    <w:instrText xml:space="preserve"> PAGEREF _Toc142995905 \h </w:instrText>
                                  </w:r>
                                  <w:r w:rsidR="00027630">
                                    <w:rPr>
                                      <w:webHidden/>
                                    </w:rPr>
                                  </w:r>
                                  <w:r w:rsidR="00027630">
                                    <w:rPr>
                                      <w:webHidden/>
                                    </w:rPr>
                                    <w:fldChar w:fldCharType="separate"/>
                                  </w:r>
                                  <w:r w:rsidR="00092610">
                                    <w:rPr>
                                      <w:webHidden/>
                                    </w:rPr>
                                    <w:t>3</w:t>
                                  </w:r>
                                  <w:r w:rsidR="00027630">
                                    <w:rPr>
                                      <w:webHidden/>
                                    </w:rPr>
                                    <w:fldChar w:fldCharType="end"/>
                                  </w:r>
                                </w:hyperlink>
                              </w:p>
                              <w:p w14:paraId="0D5FFF21" w14:textId="1E0823B3"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06" w:history="1">
                                  <w:r w:rsidR="00027630" w:rsidRPr="00156A92">
                                    <w:rPr>
                                      <w:rStyle w:val="Hyperlink"/>
                                    </w:rPr>
                                    <w:t>2.</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Subscriptions</w:t>
                                  </w:r>
                                  <w:r w:rsidR="00027630">
                                    <w:rPr>
                                      <w:webHidden/>
                                    </w:rPr>
                                    <w:tab/>
                                  </w:r>
                                  <w:r w:rsidR="00027630">
                                    <w:rPr>
                                      <w:webHidden/>
                                    </w:rPr>
                                    <w:fldChar w:fldCharType="begin"/>
                                  </w:r>
                                  <w:r w:rsidR="00027630">
                                    <w:rPr>
                                      <w:webHidden/>
                                    </w:rPr>
                                    <w:instrText xml:space="preserve"> PAGEREF _Toc142995906 \h </w:instrText>
                                  </w:r>
                                  <w:r w:rsidR="00027630">
                                    <w:rPr>
                                      <w:webHidden/>
                                    </w:rPr>
                                  </w:r>
                                  <w:r w:rsidR="00027630">
                                    <w:rPr>
                                      <w:webHidden/>
                                    </w:rPr>
                                    <w:fldChar w:fldCharType="separate"/>
                                  </w:r>
                                  <w:r w:rsidR="00092610">
                                    <w:rPr>
                                      <w:webHidden/>
                                    </w:rPr>
                                    <w:t>4</w:t>
                                  </w:r>
                                  <w:r w:rsidR="00027630">
                                    <w:rPr>
                                      <w:webHidden/>
                                    </w:rPr>
                                    <w:fldChar w:fldCharType="end"/>
                                  </w:r>
                                </w:hyperlink>
                              </w:p>
                              <w:p w14:paraId="36CB4DEF" w14:textId="091055BF"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07" w:history="1">
                                  <w:r w:rsidR="00027630" w:rsidRPr="00156A92">
                                    <w:rPr>
                                      <w:rStyle w:val="Hyperlink"/>
                                    </w:rPr>
                                    <w:t>3.</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Services</w:t>
                                  </w:r>
                                  <w:r w:rsidR="00027630">
                                    <w:rPr>
                                      <w:webHidden/>
                                    </w:rPr>
                                    <w:tab/>
                                  </w:r>
                                  <w:r w:rsidR="00027630">
                                    <w:rPr>
                                      <w:webHidden/>
                                    </w:rPr>
                                    <w:fldChar w:fldCharType="begin"/>
                                  </w:r>
                                  <w:r w:rsidR="00027630">
                                    <w:rPr>
                                      <w:webHidden/>
                                    </w:rPr>
                                    <w:instrText xml:space="preserve"> PAGEREF _Toc142995907 \h </w:instrText>
                                  </w:r>
                                  <w:r w:rsidR="00027630">
                                    <w:rPr>
                                      <w:webHidden/>
                                    </w:rPr>
                                  </w:r>
                                  <w:r w:rsidR="00027630">
                                    <w:rPr>
                                      <w:webHidden/>
                                    </w:rPr>
                                    <w:fldChar w:fldCharType="separate"/>
                                  </w:r>
                                  <w:r w:rsidR="00092610">
                                    <w:rPr>
                                      <w:webHidden/>
                                    </w:rPr>
                                    <w:t>4</w:t>
                                  </w:r>
                                  <w:r w:rsidR="00027630">
                                    <w:rPr>
                                      <w:webHidden/>
                                    </w:rPr>
                                    <w:fldChar w:fldCharType="end"/>
                                  </w:r>
                                </w:hyperlink>
                              </w:p>
                              <w:p w14:paraId="3079A576" w14:textId="33C52D63"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08" w:history="1">
                                  <w:r w:rsidR="00027630" w:rsidRPr="00156A92">
                                    <w:rPr>
                                      <w:rStyle w:val="Hyperlink"/>
                                    </w:rPr>
                                    <w:t>4.</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End-User Data</w:t>
                                  </w:r>
                                  <w:r w:rsidR="00027630">
                                    <w:rPr>
                                      <w:webHidden/>
                                    </w:rPr>
                                    <w:tab/>
                                  </w:r>
                                  <w:r w:rsidR="00027630">
                                    <w:rPr>
                                      <w:webHidden/>
                                    </w:rPr>
                                    <w:fldChar w:fldCharType="begin"/>
                                  </w:r>
                                  <w:r w:rsidR="00027630">
                                    <w:rPr>
                                      <w:webHidden/>
                                    </w:rPr>
                                    <w:instrText xml:space="preserve"> PAGEREF _Toc142995908 \h </w:instrText>
                                  </w:r>
                                  <w:r w:rsidR="00027630">
                                    <w:rPr>
                                      <w:webHidden/>
                                    </w:rPr>
                                  </w:r>
                                  <w:r w:rsidR="00027630">
                                    <w:rPr>
                                      <w:webHidden/>
                                    </w:rPr>
                                    <w:fldChar w:fldCharType="separate"/>
                                  </w:r>
                                  <w:r w:rsidR="00092610">
                                    <w:rPr>
                                      <w:webHidden/>
                                    </w:rPr>
                                    <w:t>4</w:t>
                                  </w:r>
                                  <w:r w:rsidR="00027630">
                                    <w:rPr>
                                      <w:webHidden/>
                                    </w:rPr>
                                    <w:fldChar w:fldCharType="end"/>
                                  </w:r>
                                </w:hyperlink>
                              </w:p>
                              <w:p w14:paraId="45CD7F53" w14:textId="5B7715EB"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09" w:history="1">
                                  <w:r w:rsidR="00027630" w:rsidRPr="00156A92">
                                    <w:rPr>
                                      <w:rStyle w:val="Hyperlink"/>
                                    </w:rPr>
                                    <w:t>5.</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Sendmarc's Obligations</w:t>
                                  </w:r>
                                  <w:r w:rsidR="00027630">
                                    <w:rPr>
                                      <w:webHidden/>
                                    </w:rPr>
                                    <w:tab/>
                                  </w:r>
                                  <w:r w:rsidR="00027630">
                                    <w:rPr>
                                      <w:webHidden/>
                                    </w:rPr>
                                    <w:fldChar w:fldCharType="begin"/>
                                  </w:r>
                                  <w:r w:rsidR="00027630">
                                    <w:rPr>
                                      <w:webHidden/>
                                    </w:rPr>
                                    <w:instrText xml:space="preserve"> PAGEREF _Toc142995909 \h </w:instrText>
                                  </w:r>
                                  <w:r w:rsidR="00027630">
                                    <w:rPr>
                                      <w:webHidden/>
                                    </w:rPr>
                                  </w:r>
                                  <w:r w:rsidR="00027630">
                                    <w:rPr>
                                      <w:webHidden/>
                                    </w:rPr>
                                    <w:fldChar w:fldCharType="separate"/>
                                  </w:r>
                                  <w:r w:rsidR="00092610">
                                    <w:rPr>
                                      <w:webHidden/>
                                    </w:rPr>
                                    <w:t>5</w:t>
                                  </w:r>
                                  <w:r w:rsidR="00027630">
                                    <w:rPr>
                                      <w:webHidden/>
                                    </w:rPr>
                                    <w:fldChar w:fldCharType="end"/>
                                  </w:r>
                                </w:hyperlink>
                              </w:p>
                              <w:p w14:paraId="779A7CB9" w14:textId="08E59BAF"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10" w:history="1">
                                  <w:r w:rsidR="00027630" w:rsidRPr="00156A92">
                                    <w:rPr>
                                      <w:rStyle w:val="Hyperlink"/>
                                    </w:rPr>
                                    <w:t>6.</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End User's Obligations</w:t>
                                  </w:r>
                                  <w:r w:rsidR="00027630">
                                    <w:rPr>
                                      <w:webHidden/>
                                    </w:rPr>
                                    <w:tab/>
                                  </w:r>
                                  <w:r w:rsidR="00027630">
                                    <w:rPr>
                                      <w:webHidden/>
                                    </w:rPr>
                                    <w:fldChar w:fldCharType="begin"/>
                                  </w:r>
                                  <w:r w:rsidR="00027630">
                                    <w:rPr>
                                      <w:webHidden/>
                                    </w:rPr>
                                    <w:instrText xml:space="preserve"> PAGEREF _Toc142995910 \h </w:instrText>
                                  </w:r>
                                  <w:r w:rsidR="00027630">
                                    <w:rPr>
                                      <w:webHidden/>
                                    </w:rPr>
                                  </w:r>
                                  <w:r w:rsidR="00027630">
                                    <w:rPr>
                                      <w:webHidden/>
                                    </w:rPr>
                                    <w:fldChar w:fldCharType="separate"/>
                                  </w:r>
                                  <w:r w:rsidR="00092610">
                                    <w:rPr>
                                      <w:webHidden/>
                                    </w:rPr>
                                    <w:t>5</w:t>
                                  </w:r>
                                  <w:r w:rsidR="00027630">
                                    <w:rPr>
                                      <w:webHidden/>
                                    </w:rPr>
                                    <w:fldChar w:fldCharType="end"/>
                                  </w:r>
                                </w:hyperlink>
                              </w:p>
                              <w:p w14:paraId="7CAFC2C9" w14:textId="62EBB4D6"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11" w:history="1">
                                  <w:r w:rsidR="00027630" w:rsidRPr="00156A92">
                                    <w:rPr>
                                      <w:rStyle w:val="Hyperlink"/>
                                    </w:rPr>
                                    <w:t>7.</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Proprietary Rights</w:t>
                                  </w:r>
                                  <w:r w:rsidR="00027630">
                                    <w:rPr>
                                      <w:webHidden/>
                                    </w:rPr>
                                    <w:tab/>
                                  </w:r>
                                  <w:r w:rsidR="00027630">
                                    <w:rPr>
                                      <w:webHidden/>
                                    </w:rPr>
                                    <w:fldChar w:fldCharType="begin"/>
                                  </w:r>
                                  <w:r w:rsidR="00027630">
                                    <w:rPr>
                                      <w:webHidden/>
                                    </w:rPr>
                                    <w:instrText xml:space="preserve"> PAGEREF _Toc142995911 \h </w:instrText>
                                  </w:r>
                                  <w:r w:rsidR="00027630">
                                    <w:rPr>
                                      <w:webHidden/>
                                    </w:rPr>
                                  </w:r>
                                  <w:r w:rsidR="00027630">
                                    <w:rPr>
                                      <w:webHidden/>
                                    </w:rPr>
                                    <w:fldChar w:fldCharType="separate"/>
                                  </w:r>
                                  <w:r w:rsidR="00092610">
                                    <w:rPr>
                                      <w:webHidden/>
                                    </w:rPr>
                                    <w:t>6</w:t>
                                  </w:r>
                                  <w:r w:rsidR="00027630">
                                    <w:rPr>
                                      <w:webHidden/>
                                    </w:rPr>
                                    <w:fldChar w:fldCharType="end"/>
                                  </w:r>
                                </w:hyperlink>
                              </w:p>
                              <w:p w14:paraId="7DD08357" w14:textId="2352F5E3"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12" w:history="1">
                                  <w:r w:rsidR="00027630" w:rsidRPr="00156A92">
                                    <w:rPr>
                                      <w:rStyle w:val="Hyperlink"/>
                                    </w:rPr>
                                    <w:t>8.</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Confidentiality</w:t>
                                  </w:r>
                                  <w:r w:rsidR="00027630">
                                    <w:rPr>
                                      <w:webHidden/>
                                    </w:rPr>
                                    <w:tab/>
                                  </w:r>
                                  <w:r w:rsidR="00027630">
                                    <w:rPr>
                                      <w:webHidden/>
                                    </w:rPr>
                                    <w:fldChar w:fldCharType="begin"/>
                                  </w:r>
                                  <w:r w:rsidR="00027630">
                                    <w:rPr>
                                      <w:webHidden/>
                                    </w:rPr>
                                    <w:instrText xml:space="preserve"> PAGEREF _Toc142995912 \h </w:instrText>
                                  </w:r>
                                  <w:r w:rsidR="00027630">
                                    <w:rPr>
                                      <w:webHidden/>
                                    </w:rPr>
                                  </w:r>
                                  <w:r w:rsidR="00027630">
                                    <w:rPr>
                                      <w:webHidden/>
                                    </w:rPr>
                                    <w:fldChar w:fldCharType="separate"/>
                                  </w:r>
                                  <w:r w:rsidR="00092610">
                                    <w:rPr>
                                      <w:webHidden/>
                                    </w:rPr>
                                    <w:t>6</w:t>
                                  </w:r>
                                  <w:r w:rsidR="00027630">
                                    <w:rPr>
                                      <w:webHidden/>
                                    </w:rPr>
                                    <w:fldChar w:fldCharType="end"/>
                                  </w:r>
                                </w:hyperlink>
                              </w:p>
                              <w:p w14:paraId="434B9738" w14:textId="303FC842"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13" w:history="1">
                                  <w:r w:rsidR="00027630" w:rsidRPr="00156A92">
                                    <w:rPr>
                                      <w:rStyle w:val="Hyperlink"/>
                                    </w:rPr>
                                    <w:t>9.</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Suspension</w:t>
                                  </w:r>
                                  <w:r w:rsidR="00027630">
                                    <w:rPr>
                                      <w:webHidden/>
                                    </w:rPr>
                                    <w:tab/>
                                  </w:r>
                                  <w:r w:rsidR="00027630">
                                    <w:rPr>
                                      <w:webHidden/>
                                    </w:rPr>
                                    <w:fldChar w:fldCharType="begin"/>
                                  </w:r>
                                  <w:r w:rsidR="00027630">
                                    <w:rPr>
                                      <w:webHidden/>
                                    </w:rPr>
                                    <w:instrText xml:space="preserve"> PAGEREF _Toc142995913 \h </w:instrText>
                                  </w:r>
                                  <w:r w:rsidR="00027630">
                                    <w:rPr>
                                      <w:webHidden/>
                                    </w:rPr>
                                  </w:r>
                                  <w:r w:rsidR="00027630">
                                    <w:rPr>
                                      <w:webHidden/>
                                    </w:rPr>
                                    <w:fldChar w:fldCharType="separate"/>
                                  </w:r>
                                  <w:r w:rsidR="00092610">
                                    <w:rPr>
                                      <w:webHidden/>
                                    </w:rPr>
                                    <w:t>6</w:t>
                                  </w:r>
                                  <w:r w:rsidR="00027630">
                                    <w:rPr>
                                      <w:webHidden/>
                                    </w:rPr>
                                    <w:fldChar w:fldCharType="end"/>
                                  </w:r>
                                </w:hyperlink>
                              </w:p>
                              <w:p w14:paraId="45F50780" w14:textId="02589EB0"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14" w:history="1">
                                  <w:r w:rsidR="00027630" w:rsidRPr="00156A92">
                                    <w:rPr>
                                      <w:rStyle w:val="Hyperlink"/>
                                    </w:rPr>
                                    <w:t>10.</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Performance Warranty</w:t>
                                  </w:r>
                                  <w:r w:rsidR="00027630">
                                    <w:rPr>
                                      <w:webHidden/>
                                    </w:rPr>
                                    <w:tab/>
                                  </w:r>
                                  <w:r w:rsidR="00027630">
                                    <w:rPr>
                                      <w:webHidden/>
                                    </w:rPr>
                                    <w:fldChar w:fldCharType="begin"/>
                                  </w:r>
                                  <w:r w:rsidR="00027630">
                                    <w:rPr>
                                      <w:webHidden/>
                                    </w:rPr>
                                    <w:instrText xml:space="preserve"> PAGEREF _Toc142995914 \h </w:instrText>
                                  </w:r>
                                  <w:r w:rsidR="00027630">
                                    <w:rPr>
                                      <w:webHidden/>
                                    </w:rPr>
                                  </w:r>
                                  <w:r w:rsidR="00027630">
                                    <w:rPr>
                                      <w:webHidden/>
                                    </w:rPr>
                                    <w:fldChar w:fldCharType="separate"/>
                                  </w:r>
                                  <w:r w:rsidR="00092610">
                                    <w:rPr>
                                      <w:webHidden/>
                                    </w:rPr>
                                    <w:t>7</w:t>
                                  </w:r>
                                  <w:r w:rsidR="00027630">
                                    <w:rPr>
                                      <w:webHidden/>
                                    </w:rPr>
                                    <w:fldChar w:fldCharType="end"/>
                                  </w:r>
                                </w:hyperlink>
                              </w:p>
                              <w:p w14:paraId="642D9044" w14:textId="6D7710DE"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15" w:history="1">
                                  <w:r w:rsidR="00027630" w:rsidRPr="00156A92">
                                    <w:rPr>
                                      <w:rStyle w:val="Hyperlink"/>
                                    </w:rPr>
                                    <w:t>11.</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Third-Party Claims</w:t>
                                  </w:r>
                                  <w:r w:rsidR="00027630">
                                    <w:rPr>
                                      <w:webHidden/>
                                    </w:rPr>
                                    <w:tab/>
                                  </w:r>
                                  <w:r w:rsidR="00027630">
                                    <w:rPr>
                                      <w:webHidden/>
                                    </w:rPr>
                                    <w:fldChar w:fldCharType="begin"/>
                                  </w:r>
                                  <w:r w:rsidR="00027630">
                                    <w:rPr>
                                      <w:webHidden/>
                                    </w:rPr>
                                    <w:instrText xml:space="preserve"> PAGEREF _Toc142995915 \h </w:instrText>
                                  </w:r>
                                  <w:r w:rsidR="00027630">
                                    <w:rPr>
                                      <w:webHidden/>
                                    </w:rPr>
                                  </w:r>
                                  <w:r w:rsidR="00027630">
                                    <w:rPr>
                                      <w:webHidden/>
                                    </w:rPr>
                                    <w:fldChar w:fldCharType="separate"/>
                                  </w:r>
                                  <w:r w:rsidR="00092610">
                                    <w:rPr>
                                      <w:webHidden/>
                                    </w:rPr>
                                    <w:t>7</w:t>
                                  </w:r>
                                  <w:r w:rsidR="00027630">
                                    <w:rPr>
                                      <w:webHidden/>
                                    </w:rPr>
                                    <w:fldChar w:fldCharType="end"/>
                                  </w:r>
                                </w:hyperlink>
                              </w:p>
                              <w:p w14:paraId="43046794" w14:textId="1EE1C917" w:rsidR="00027630" w:rsidRDefault="000F2DFA">
                                <w:pPr>
                                  <w:pStyle w:val="TOC2"/>
                                  <w:tabs>
                                    <w:tab w:val="left" w:pos="880"/>
                                  </w:tabs>
                                  <w:rPr>
                                    <w:rFonts w:asciiTheme="minorHAnsi" w:eastAsiaTheme="minorEastAsia" w:hAnsiTheme="minorHAnsi" w:cstheme="minorBidi"/>
                                    <w:color w:val="auto"/>
                                    <w:kern w:val="2"/>
                                    <w:sz w:val="22"/>
                                    <w:szCs w:val="22"/>
                                    <w14:ligatures w14:val="standardContextual"/>
                                  </w:rPr>
                                </w:pPr>
                                <w:hyperlink w:anchor="_Toc142995916" w:history="1">
                                  <w:r w:rsidR="00027630" w:rsidRPr="00156A92">
                                    <w:rPr>
                                      <w:rStyle w:val="Hyperlink"/>
                                    </w:rPr>
                                    <w:t>11.1.</w:t>
                                  </w:r>
                                  <w:r w:rsidR="00027630">
                                    <w:rPr>
                                      <w:rFonts w:asciiTheme="minorHAnsi" w:eastAsiaTheme="minorEastAsia" w:hAnsiTheme="minorHAnsi" w:cstheme="minorBidi"/>
                                      <w:color w:val="auto"/>
                                      <w:kern w:val="2"/>
                                      <w:sz w:val="22"/>
                                      <w:szCs w:val="22"/>
                                      <w14:ligatures w14:val="standardContextual"/>
                                    </w:rPr>
                                    <w:tab/>
                                  </w:r>
                                  <w:r w:rsidR="00027630" w:rsidRPr="00156A92">
                                    <w:rPr>
                                      <w:rStyle w:val="Hyperlink"/>
                                    </w:rPr>
                                    <w:t>Infringement and Defense of End-User</w:t>
                                  </w:r>
                                  <w:r w:rsidR="00027630">
                                    <w:rPr>
                                      <w:webHidden/>
                                    </w:rPr>
                                    <w:tab/>
                                  </w:r>
                                  <w:r w:rsidR="00027630">
                                    <w:rPr>
                                      <w:webHidden/>
                                    </w:rPr>
                                    <w:fldChar w:fldCharType="begin"/>
                                  </w:r>
                                  <w:r w:rsidR="00027630">
                                    <w:rPr>
                                      <w:webHidden/>
                                    </w:rPr>
                                    <w:instrText xml:space="preserve"> PAGEREF _Toc142995916 \h </w:instrText>
                                  </w:r>
                                  <w:r w:rsidR="00027630">
                                    <w:rPr>
                                      <w:webHidden/>
                                    </w:rPr>
                                  </w:r>
                                  <w:r w:rsidR="00027630">
                                    <w:rPr>
                                      <w:webHidden/>
                                    </w:rPr>
                                    <w:fldChar w:fldCharType="separate"/>
                                  </w:r>
                                  <w:r w:rsidR="00092610">
                                    <w:rPr>
                                      <w:webHidden/>
                                    </w:rPr>
                                    <w:t>7</w:t>
                                  </w:r>
                                  <w:r w:rsidR="00027630">
                                    <w:rPr>
                                      <w:webHidden/>
                                    </w:rPr>
                                    <w:fldChar w:fldCharType="end"/>
                                  </w:r>
                                </w:hyperlink>
                              </w:p>
                              <w:p w14:paraId="1B0681AB" w14:textId="3F7B84CC" w:rsidR="00027630" w:rsidRDefault="000F2DFA">
                                <w:pPr>
                                  <w:pStyle w:val="TOC2"/>
                                  <w:tabs>
                                    <w:tab w:val="left" w:pos="880"/>
                                  </w:tabs>
                                  <w:rPr>
                                    <w:rFonts w:asciiTheme="minorHAnsi" w:eastAsiaTheme="minorEastAsia" w:hAnsiTheme="minorHAnsi" w:cstheme="minorBidi"/>
                                    <w:color w:val="auto"/>
                                    <w:kern w:val="2"/>
                                    <w:sz w:val="22"/>
                                    <w:szCs w:val="22"/>
                                    <w14:ligatures w14:val="standardContextual"/>
                                  </w:rPr>
                                </w:pPr>
                                <w:hyperlink w:anchor="_Toc142995917" w:history="1">
                                  <w:r w:rsidR="00027630" w:rsidRPr="00156A92">
                                    <w:rPr>
                                      <w:rStyle w:val="Hyperlink"/>
                                    </w:rPr>
                                    <w:t>11.2.</w:t>
                                  </w:r>
                                  <w:r w:rsidR="00027630">
                                    <w:rPr>
                                      <w:rFonts w:asciiTheme="minorHAnsi" w:eastAsiaTheme="minorEastAsia" w:hAnsiTheme="minorHAnsi" w:cstheme="minorBidi"/>
                                      <w:color w:val="auto"/>
                                      <w:kern w:val="2"/>
                                      <w:sz w:val="22"/>
                                      <w:szCs w:val="22"/>
                                      <w14:ligatures w14:val="standardContextual"/>
                                    </w:rPr>
                                    <w:tab/>
                                  </w:r>
                                  <w:r w:rsidR="00027630" w:rsidRPr="00156A92">
                                    <w:rPr>
                                      <w:rStyle w:val="Hyperlink"/>
                                    </w:rPr>
                                    <w:t>Indemnity By The End User In Respect Of Their Use Of The Services</w:t>
                                  </w:r>
                                  <w:r w:rsidR="00027630">
                                    <w:rPr>
                                      <w:webHidden/>
                                    </w:rPr>
                                    <w:tab/>
                                  </w:r>
                                  <w:r w:rsidR="00027630">
                                    <w:rPr>
                                      <w:webHidden/>
                                    </w:rPr>
                                    <w:fldChar w:fldCharType="begin"/>
                                  </w:r>
                                  <w:r w:rsidR="00027630">
                                    <w:rPr>
                                      <w:webHidden/>
                                    </w:rPr>
                                    <w:instrText xml:space="preserve"> PAGEREF _Toc142995917 \h </w:instrText>
                                  </w:r>
                                  <w:r w:rsidR="00027630">
                                    <w:rPr>
                                      <w:webHidden/>
                                    </w:rPr>
                                  </w:r>
                                  <w:r w:rsidR="00027630">
                                    <w:rPr>
                                      <w:webHidden/>
                                    </w:rPr>
                                    <w:fldChar w:fldCharType="separate"/>
                                  </w:r>
                                  <w:r w:rsidR="00092610">
                                    <w:rPr>
                                      <w:webHidden/>
                                    </w:rPr>
                                    <w:t>8</w:t>
                                  </w:r>
                                  <w:r w:rsidR="00027630">
                                    <w:rPr>
                                      <w:webHidden/>
                                    </w:rPr>
                                    <w:fldChar w:fldCharType="end"/>
                                  </w:r>
                                </w:hyperlink>
                              </w:p>
                              <w:p w14:paraId="63A93BFC" w14:textId="715312EB"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18" w:history="1">
                                  <w:r w:rsidR="00027630" w:rsidRPr="00156A92">
                                    <w:rPr>
                                      <w:rStyle w:val="Hyperlink"/>
                                    </w:rPr>
                                    <w:t>12.</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Limitation of Liability</w:t>
                                  </w:r>
                                  <w:r w:rsidR="00027630">
                                    <w:rPr>
                                      <w:webHidden/>
                                    </w:rPr>
                                    <w:tab/>
                                  </w:r>
                                  <w:r w:rsidR="00027630">
                                    <w:rPr>
                                      <w:webHidden/>
                                    </w:rPr>
                                    <w:fldChar w:fldCharType="begin"/>
                                  </w:r>
                                  <w:r w:rsidR="00027630">
                                    <w:rPr>
                                      <w:webHidden/>
                                    </w:rPr>
                                    <w:instrText xml:space="preserve"> PAGEREF _Toc142995918 \h </w:instrText>
                                  </w:r>
                                  <w:r w:rsidR="00027630">
                                    <w:rPr>
                                      <w:webHidden/>
                                    </w:rPr>
                                  </w:r>
                                  <w:r w:rsidR="00027630">
                                    <w:rPr>
                                      <w:webHidden/>
                                    </w:rPr>
                                    <w:fldChar w:fldCharType="separate"/>
                                  </w:r>
                                  <w:r w:rsidR="00092610">
                                    <w:rPr>
                                      <w:webHidden/>
                                    </w:rPr>
                                    <w:t>8</w:t>
                                  </w:r>
                                  <w:r w:rsidR="00027630">
                                    <w:rPr>
                                      <w:webHidden/>
                                    </w:rPr>
                                    <w:fldChar w:fldCharType="end"/>
                                  </w:r>
                                </w:hyperlink>
                              </w:p>
                              <w:p w14:paraId="6E6F1B98" w14:textId="605121BE"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19" w:history="1">
                                  <w:r w:rsidR="00027630" w:rsidRPr="00156A92">
                                    <w:rPr>
                                      <w:rStyle w:val="Hyperlink"/>
                                    </w:rPr>
                                    <w:t>13.</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Agreement Term and Termination</w:t>
                                  </w:r>
                                  <w:r w:rsidR="00027630">
                                    <w:rPr>
                                      <w:webHidden/>
                                    </w:rPr>
                                    <w:tab/>
                                  </w:r>
                                  <w:r w:rsidR="00027630">
                                    <w:rPr>
                                      <w:webHidden/>
                                    </w:rPr>
                                    <w:fldChar w:fldCharType="begin"/>
                                  </w:r>
                                  <w:r w:rsidR="00027630">
                                    <w:rPr>
                                      <w:webHidden/>
                                    </w:rPr>
                                    <w:instrText xml:space="preserve"> PAGEREF _Toc142995919 \h </w:instrText>
                                  </w:r>
                                  <w:r w:rsidR="00027630">
                                    <w:rPr>
                                      <w:webHidden/>
                                    </w:rPr>
                                  </w:r>
                                  <w:r w:rsidR="00027630">
                                    <w:rPr>
                                      <w:webHidden/>
                                    </w:rPr>
                                    <w:fldChar w:fldCharType="separate"/>
                                  </w:r>
                                  <w:r w:rsidR="00092610">
                                    <w:rPr>
                                      <w:webHidden/>
                                    </w:rPr>
                                    <w:t>9</w:t>
                                  </w:r>
                                  <w:r w:rsidR="00027630">
                                    <w:rPr>
                                      <w:webHidden/>
                                    </w:rPr>
                                    <w:fldChar w:fldCharType="end"/>
                                  </w:r>
                                </w:hyperlink>
                              </w:p>
                              <w:p w14:paraId="37828962" w14:textId="3FD13E6E"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0" w:history="1">
                                  <w:r w:rsidR="00027630" w:rsidRPr="00156A92">
                                    <w:rPr>
                                      <w:rStyle w:val="Hyperlink"/>
                                    </w:rPr>
                                    <w:t>14.</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Force Majeure</w:t>
                                  </w:r>
                                  <w:r w:rsidR="00027630">
                                    <w:rPr>
                                      <w:webHidden/>
                                    </w:rPr>
                                    <w:tab/>
                                  </w:r>
                                  <w:r w:rsidR="00027630">
                                    <w:rPr>
                                      <w:webHidden/>
                                    </w:rPr>
                                    <w:fldChar w:fldCharType="begin"/>
                                  </w:r>
                                  <w:r w:rsidR="00027630">
                                    <w:rPr>
                                      <w:webHidden/>
                                    </w:rPr>
                                    <w:instrText xml:space="preserve"> PAGEREF _Toc142995920 \h </w:instrText>
                                  </w:r>
                                  <w:r w:rsidR="00027630">
                                    <w:rPr>
                                      <w:webHidden/>
                                    </w:rPr>
                                  </w:r>
                                  <w:r w:rsidR="00027630">
                                    <w:rPr>
                                      <w:webHidden/>
                                    </w:rPr>
                                    <w:fldChar w:fldCharType="separate"/>
                                  </w:r>
                                  <w:r w:rsidR="00092610">
                                    <w:rPr>
                                      <w:webHidden/>
                                    </w:rPr>
                                    <w:t>9</w:t>
                                  </w:r>
                                  <w:r w:rsidR="00027630">
                                    <w:rPr>
                                      <w:webHidden/>
                                    </w:rPr>
                                    <w:fldChar w:fldCharType="end"/>
                                  </w:r>
                                </w:hyperlink>
                              </w:p>
                              <w:p w14:paraId="25DD557C" w14:textId="28D16A04"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1" w:history="1">
                                  <w:r w:rsidR="00027630" w:rsidRPr="00156A92">
                                    <w:rPr>
                                      <w:rStyle w:val="Hyperlink"/>
                                    </w:rPr>
                                    <w:t>15.</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Conflict</w:t>
                                  </w:r>
                                  <w:r w:rsidR="00027630">
                                    <w:rPr>
                                      <w:webHidden/>
                                    </w:rPr>
                                    <w:tab/>
                                  </w:r>
                                  <w:r w:rsidR="00027630">
                                    <w:rPr>
                                      <w:webHidden/>
                                    </w:rPr>
                                    <w:fldChar w:fldCharType="begin"/>
                                  </w:r>
                                  <w:r w:rsidR="00027630">
                                    <w:rPr>
                                      <w:webHidden/>
                                    </w:rPr>
                                    <w:instrText xml:space="preserve"> PAGEREF _Toc142995921 \h </w:instrText>
                                  </w:r>
                                  <w:r w:rsidR="00027630">
                                    <w:rPr>
                                      <w:webHidden/>
                                    </w:rPr>
                                  </w:r>
                                  <w:r w:rsidR="00027630">
                                    <w:rPr>
                                      <w:webHidden/>
                                    </w:rPr>
                                    <w:fldChar w:fldCharType="separate"/>
                                  </w:r>
                                  <w:r w:rsidR="00092610">
                                    <w:rPr>
                                      <w:webHidden/>
                                    </w:rPr>
                                    <w:t>10</w:t>
                                  </w:r>
                                  <w:r w:rsidR="00027630">
                                    <w:rPr>
                                      <w:webHidden/>
                                    </w:rPr>
                                    <w:fldChar w:fldCharType="end"/>
                                  </w:r>
                                </w:hyperlink>
                              </w:p>
                              <w:p w14:paraId="37254A91" w14:textId="28655654"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2" w:history="1">
                                  <w:r w:rsidR="00027630" w:rsidRPr="00156A92">
                                    <w:rPr>
                                      <w:rStyle w:val="Hyperlink"/>
                                    </w:rPr>
                                    <w:t>16.</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Variation</w:t>
                                  </w:r>
                                  <w:r w:rsidR="00027630">
                                    <w:rPr>
                                      <w:webHidden/>
                                    </w:rPr>
                                    <w:tab/>
                                  </w:r>
                                  <w:r w:rsidR="00027630">
                                    <w:rPr>
                                      <w:webHidden/>
                                    </w:rPr>
                                    <w:fldChar w:fldCharType="begin"/>
                                  </w:r>
                                  <w:r w:rsidR="00027630">
                                    <w:rPr>
                                      <w:webHidden/>
                                    </w:rPr>
                                    <w:instrText xml:space="preserve"> PAGEREF _Toc142995922 \h </w:instrText>
                                  </w:r>
                                  <w:r w:rsidR="00027630">
                                    <w:rPr>
                                      <w:webHidden/>
                                    </w:rPr>
                                  </w:r>
                                  <w:r w:rsidR="00027630">
                                    <w:rPr>
                                      <w:webHidden/>
                                    </w:rPr>
                                    <w:fldChar w:fldCharType="separate"/>
                                  </w:r>
                                  <w:r w:rsidR="00092610">
                                    <w:rPr>
                                      <w:webHidden/>
                                    </w:rPr>
                                    <w:t>10</w:t>
                                  </w:r>
                                  <w:r w:rsidR="00027630">
                                    <w:rPr>
                                      <w:webHidden/>
                                    </w:rPr>
                                    <w:fldChar w:fldCharType="end"/>
                                  </w:r>
                                </w:hyperlink>
                              </w:p>
                              <w:p w14:paraId="2CAA7252" w14:textId="6B6891D7"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3" w:history="1">
                                  <w:r w:rsidR="00027630" w:rsidRPr="00156A92">
                                    <w:rPr>
                                      <w:rStyle w:val="Hyperlink"/>
                                    </w:rPr>
                                    <w:t>17.</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Waiver</w:t>
                                  </w:r>
                                  <w:r w:rsidR="00027630">
                                    <w:rPr>
                                      <w:webHidden/>
                                    </w:rPr>
                                    <w:tab/>
                                  </w:r>
                                  <w:r w:rsidR="00027630">
                                    <w:rPr>
                                      <w:webHidden/>
                                    </w:rPr>
                                    <w:fldChar w:fldCharType="begin"/>
                                  </w:r>
                                  <w:r w:rsidR="00027630">
                                    <w:rPr>
                                      <w:webHidden/>
                                    </w:rPr>
                                    <w:instrText xml:space="preserve"> PAGEREF _Toc142995923 \h </w:instrText>
                                  </w:r>
                                  <w:r w:rsidR="00027630">
                                    <w:rPr>
                                      <w:webHidden/>
                                    </w:rPr>
                                  </w:r>
                                  <w:r w:rsidR="00027630">
                                    <w:rPr>
                                      <w:webHidden/>
                                    </w:rPr>
                                    <w:fldChar w:fldCharType="separate"/>
                                  </w:r>
                                  <w:r w:rsidR="00092610">
                                    <w:rPr>
                                      <w:webHidden/>
                                    </w:rPr>
                                    <w:t>10</w:t>
                                  </w:r>
                                  <w:r w:rsidR="00027630">
                                    <w:rPr>
                                      <w:webHidden/>
                                    </w:rPr>
                                    <w:fldChar w:fldCharType="end"/>
                                  </w:r>
                                </w:hyperlink>
                              </w:p>
                              <w:p w14:paraId="21F07EDF" w14:textId="67648060"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4" w:history="1">
                                  <w:r w:rsidR="00027630" w:rsidRPr="00156A92">
                                    <w:rPr>
                                      <w:rStyle w:val="Hyperlink"/>
                                    </w:rPr>
                                    <w:t>18.</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Assignment</w:t>
                                  </w:r>
                                  <w:r w:rsidR="00027630">
                                    <w:rPr>
                                      <w:webHidden/>
                                    </w:rPr>
                                    <w:tab/>
                                  </w:r>
                                  <w:r w:rsidR="00027630">
                                    <w:rPr>
                                      <w:webHidden/>
                                    </w:rPr>
                                    <w:fldChar w:fldCharType="begin"/>
                                  </w:r>
                                  <w:r w:rsidR="00027630">
                                    <w:rPr>
                                      <w:webHidden/>
                                    </w:rPr>
                                    <w:instrText xml:space="preserve"> PAGEREF _Toc142995924 \h </w:instrText>
                                  </w:r>
                                  <w:r w:rsidR="00027630">
                                    <w:rPr>
                                      <w:webHidden/>
                                    </w:rPr>
                                  </w:r>
                                  <w:r w:rsidR="00027630">
                                    <w:rPr>
                                      <w:webHidden/>
                                    </w:rPr>
                                    <w:fldChar w:fldCharType="separate"/>
                                  </w:r>
                                  <w:r w:rsidR="00092610">
                                    <w:rPr>
                                      <w:webHidden/>
                                    </w:rPr>
                                    <w:t>10</w:t>
                                  </w:r>
                                  <w:r w:rsidR="00027630">
                                    <w:rPr>
                                      <w:webHidden/>
                                    </w:rPr>
                                    <w:fldChar w:fldCharType="end"/>
                                  </w:r>
                                </w:hyperlink>
                              </w:p>
                              <w:p w14:paraId="223FE4A4" w14:textId="5F9FA72D"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5" w:history="1">
                                  <w:r w:rsidR="00027630" w:rsidRPr="00156A92">
                                    <w:rPr>
                                      <w:rStyle w:val="Hyperlink"/>
                                    </w:rPr>
                                    <w:t>19.</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Notices</w:t>
                                  </w:r>
                                  <w:r w:rsidR="00027630">
                                    <w:rPr>
                                      <w:webHidden/>
                                    </w:rPr>
                                    <w:tab/>
                                  </w:r>
                                  <w:r w:rsidR="00027630">
                                    <w:rPr>
                                      <w:webHidden/>
                                    </w:rPr>
                                    <w:fldChar w:fldCharType="begin"/>
                                  </w:r>
                                  <w:r w:rsidR="00027630">
                                    <w:rPr>
                                      <w:webHidden/>
                                    </w:rPr>
                                    <w:instrText xml:space="preserve"> PAGEREF _Toc142995925 \h </w:instrText>
                                  </w:r>
                                  <w:r w:rsidR="00027630">
                                    <w:rPr>
                                      <w:webHidden/>
                                    </w:rPr>
                                  </w:r>
                                  <w:r w:rsidR="00027630">
                                    <w:rPr>
                                      <w:webHidden/>
                                    </w:rPr>
                                    <w:fldChar w:fldCharType="separate"/>
                                  </w:r>
                                  <w:r w:rsidR="00092610">
                                    <w:rPr>
                                      <w:webHidden/>
                                    </w:rPr>
                                    <w:t>10</w:t>
                                  </w:r>
                                  <w:r w:rsidR="00027630">
                                    <w:rPr>
                                      <w:webHidden/>
                                    </w:rPr>
                                    <w:fldChar w:fldCharType="end"/>
                                  </w:r>
                                </w:hyperlink>
                              </w:p>
                              <w:p w14:paraId="083320D4" w14:textId="686117D6"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6" w:history="1">
                                  <w:r w:rsidR="00027630" w:rsidRPr="00156A92">
                                    <w:rPr>
                                      <w:rStyle w:val="Hyperlink"/>
                                    </w:rPr>
                                    <w:t>20.</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Severance</w:t>
                                  </w:r>
                                  <w:r w:rsidR="00027630">
                                    <w:rPr>
                                      <w:webHidden/>
                                    </w:rPr>
                                    <w:tab/>
                                  </w:r>
                                  <w:r w:rsidR="00027630">
                                    <w:rPr>
                                      <w:webHidden/>
                                    </w:rPr>
                                    <w:fldChar w:fldCharType="begin"/>
                                  </w:r>
                                  <w:r w:rsidR="00027630">
                                    <w:rPr>
                                      <w:webHidden/>
                                    </w:rPr>
                                    <w:instrText xml:space="preserve"> PAGEREF _Toc142995926 \h </w:instrText>
                                  </w:r>
                                  <w:r w:rsidR="00027630">
                                    <w:rPr>
                                      <w:webHidden/>
                                    </w:rPr>
                                  </w:r>
                                  <w:r w:rsidR="00027630">
                                    <w:rPr>
                                      <w:webHidden/>
                                    </w:rPr>
                                    <w:fldChar w:fldCharType="separate"/>
                                  </w:r>
                                  <w:r w:rsidR="00092610">
                                    <w:rPr>
                                      <w:webHidden/>
                                    </w:rPr>
                                    <w:t>10</w:t>
                                  </w:r>
                                  <w:r w:rsidR="00027630">
                                    <w:rPr>
                                      <w:webHidden/>
                                    </w:rPr>
                                    <w:fldChar w:fldCharType="end"/>
                                  </w:r>
                                </w:hyperlink>
                              </w:p>
                              <w:p w14:paraId="2C7F0FCD" w14:textId="738C1145"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7" w:history="1">
                                  <w:r w:rsidR="00027630" w:rsidRPr="00156A92">
                                    <w:rPr>
                                      <w:rStyle w:val="Hyperlink"/>
                                    </w:rPr>
                                    <w:t>21.</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Entire Agreement</w:t>
                                  </w:r>
                                  <w:r w:rsidR="00027630">
                                    <w:rPr>
                                      <w:webHidden/>
                                    </w:rPr>
                                    <w:tab/>
                                  </w:r>
                                  <w:r w:rsidR="00027630">
                                    <w:rPr>
                                      <w:webHidden/>
                                    </w:rPr>
                                    <w:fldChar w:fldCharType="begin"/>
                                  </w:r>
                                  <w:r w:rsidR="00027630">
                                    <w:rPr>
                                      <w:webHidden/>
                                    </w:rPr>
                                    <w:instrText xml:space="preserve"> PAGEREF _Toc142995927 \h </w:instrText>
                                  </w:r>
                                  <w:r w:rsidR="00027630">
                                    <w:rPr>
                                      <w:webHidden/>
                                    </w:rPr>
                                  </w:r>
                                  <w:r w:rsidR="00027630">
                                    <w:rPr>
                                      <w:webHidden/>
                                    </w:rPr>
                                    <w:fldChar w:fldCharType="separate"/>
                                  </w:r>
                                  <w:r w:rsidR="00092610">
                                    <w:rPr>
                                      <w:webHidden/>
                                    </w:rPr>
                                    <w:t>10</w:t>
                                  </w:r>
                                  <w:r w:rsidR="00027630">
                                    <w:rPr>
                                      <w:webHidden/>
                                    </w:rPr>
                                    <w:fldChar w:fldCharType="end"/>
                                  </w:r>
                                </w:hyperlink>
                              </w:p>
                              <w:p w14:paraId="218DFA73" w14:textId="36088A98"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8" w:history="1">
                                  <w:r w:rsidR="00027630" w:rsidRPr="00156A92">
                                    <w:rPr>
                                      <w:rStyle w:val="Hyperlink"/>
                                    </w:rPr>
                                    <w:t>22.</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Third-Party Rights</w:t>
                                  </w:r>
                                  <w:r w:rsidR="00027630">
                                    <w:rPr>
                                      <w:webHidden/>
                                    </w:rPr>
                                    <w:tab/>
                                  </w:r>
                                  <w:r w:rsidR="00027630">
                                    <w:rPr>
                                      <w:webHidden/>
                                    </w:rPr>
                                    <w:fldChar w:fldCharType="begin"/>
                                  </w:r>
                                  <w:r w:rsidR="00027630">
                                    <w:rPr>
                                      <w:webHidden/>
                                    </w:rPr>
                                    <w:instrText xml:space="preserve"> PAGEREF _Toc142995928 \h </w:instrText>
                                  </w:r>
                                  <w:r w:rsidR="00027630">
                                    <w:rPr>
                                      <w:webHidden/>
                                    </w:rPr>
                                  </w:r>
                                  <w:r w:rsidR="00027630">
                                    <w:rPr>
                                      <w:webHidden/>
                                    </w:rPr>
                                    <w:fldChar w:fldCharType="separate"/>
                                  </w:r>
                                  <w:r w:rsidR="00092610">
                                    <w:rPr>
                                      <w:webHidden/>
                                    </w:rPr>
                                    <w:t>11</w:t>
                                  </w:r>
                                  <w:r w:rsidR="00027630">
                                    <w:rPr>
                                      <w:webHidden/>
                                    </w:rPr>
                                    <w:fldChar w:fldCharType="end"/>
                                  </w:r>
                                </w:hyperlink>
                              </w:p>
                              <w:p w14:paraId="5ECDD27C" w14:textId="729F3B0E"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9" w:history="1">
                                  <w:r w:rsidR="00027630" w:rsidRPr="00156A92">
                                    <w:rPr>
                                      <w:rStyle w:val="Hyperlink"/>
                                    </w:rPr>
                                    <w:t>23.</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Jurisdiction</w:t>
                                  </w:r>
                                  <w:r w:rsidR="00027630">
                                    <w:rPr>
                                      <w:webHidden/>
                                    </w:rPr>
                                    <w:tab/>
                                  </w:r>
                                  <w:r w:rsidR="00027630">
                                    <w:rPr>
                                      <w:webHidden/>
                                    </w:rPr>
                                    <w:fldChar w:fldCharType="begin"/>
                                  </w:r>
                                  <w:r w:rsidR="00027630">
                                    <w:rPr>
                                      <w:webHidden/>
                                    </w:rPr>
                                    <w:instrText xml:space="preserve"> PAGEREF _Toc142995929 \h </w:instrText>
                                  </w:r>
                                  <w:r w:rsidR="00027630">
                                    <w:rPr>
                                      <w:webHidden/>
                                    </w:rPr>
                                  </w:r>
                                  <w:r w:rsidR="00027630">
                                    <w:rPr>
                                      <w:webHidden/>
                                    </w:rPr>
                                    <w:fldChar w:fldCharType="separate"/>
                                  </w:r>
                                  <w:r w:rsidR="00092610">
                                    <w:rPr>
                                      <w:webHidden/>
                                    </w:rPr>
                                    <w:t>11</w:t>
                                  </w:r>
                                  <w:r w:rsidR="00027630">
                                    <w:rPr>
                                      <w:webHidden/>
                                    </w:rPr>
                                    <w:fldChar w:fldCharType="end"/>
                                  </w:r>
                                </w:hyperlink>
                              </w:p>
                              <w:p w14:paraId="1910CE8B" w14:textId="40AA72E9"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30" w:history="1">
                                  <w:r w:rsidR="00027630" w:rsidRPr="00156A92">
                                    <w:rPr>
                                      <w:rStyle w:val="Hyperlink"/>
                                    </w:rPr>
                                    <w:t>24.</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Governing Law</w:t>
                                  </w:r>
                                  <w:r w:rsidR="00027630">
                                    <w:rPr>
                                      <w:webHidden/>
                                    </w:rPr>
                                    <w:tab/>
                                  </w:r>
                                  <w:r w:rsidR="00027630">
                                    <w:rPr>
                                      <w:webHidden/>
                                    </w:rPr>
                                    <w:fldChar w:fldCharType="begin"/>
                                  </w:r>
                                  <w:r w:rsidR="00027630">
                                    <w:rPr>
                                      <w:webHidden/>
                                    </w:rPr>
                                    <w:instrText xml:space="preserve"> PAGEREF _Toc142995930 \h </w:instrText>
                                  </w:r>
                                  <w:r w:rsidR="00027630">
                                    <w:rPr>
                                      <w:webHidden/>
                                    </w:rPr>
                                  </w:r>
                                  <w:r w:rsidR="00027630">
                                    <w:rPr>
                                      <w:webHidden/>
                                    </w:rPr>
                                    <w:fldChar w:fldCharType="separate"/>
                                  </w:r>
                                  <w:r w:rsidR="00092610">
                                    <w:rPr>
                                      <w:webHidden/>
                                    </w:rPr>
                                    <w:t>11</w:t>
                                  </w:r>
                                  <w:r w:rsidR="00027630">
                                    <w:rPr>
                                      <w:webHidden/>
                                    </w:rPr>
                                    <w:fldChar w:fldCharType="end"/>
                                  </w:r>
                                </w:hyperlink>
                              </w:p>
                              <w:p w14:paraId="73716FF1" w14:textId="3E7AA69B" w:rsidR="00577336" w:rsidRPr="000C4010" w:rsidRDefault="000F2DFA" w:rsidP="000C4010">
                                <w:pPr>
                                  <w:pStyle w:val="TOC1"/>
                                  <w:rPr>
                                    <w:rFonts w:asciiTheme="minorHAnsi" w:eastAsiaTheme="minorEastAsia" w:hAnsiTheme="minorHAnsi" w:cstheme="minorBidi"/>
                                    <w:b w:val="0"/>
                                    <w:bCs w:val="0"/>
                                    <w:color w:val="auto"/>
                                    <w:kern w:val="2"/>
                                    <w:sz w:val="22"/>
                                    <w:szCs w:val="22"/>
                                    <w14:ligatures w14:val="standardContextual"/>
                                  </w:rPr>
                                </w:pPr>
                                <w:hyperlink w:anchor="_Toc142995931" w:history="1">
                                  <w:r w:rsidR="00027630" w:rsidRPr="00156A92">
                                    <w:rPr>
                                      <w:rStyle w:val="Hyperlink"/>
                                    </w:rPr>
                                    <w:t>Signatures</w:t>
                                  </w:r>
                                  <w:r w:rsidR="00027630">
                                    <w:rPr>
                                      <w:webHidden/>
                                    </w:rPr>
                                    <w:tab/>
                                  </w:r>
                                  <w:r w:rsidR="00027630">
                                    <w:rPr>
                                      <w:webHidden/>
                                    </w:rPr>
                                    <w:fldChar w:fldCharType="begin"/>
                                  </w:r>
                                  <w:r w:rsidR="00027630">
                                    <w:rPr>
                                      <w:webHidden/>
                                    </w:rPr>
                                    <w:instrText xml:space="preserve"> PAGEREF _Toc142995931 \h </w:instrText>
                                  </w:r>
                                  <w:r w:rsidR="00027630">
                                    <w:rPr>
                                      <w:webHidden/>
                                    </w:rPr>
                                  </w:r>
                                  <w:r w:rsidR="00027630">
                                    <w:rPr>
                                      <w:webHidden/>
                                    </w:rPr>
                                    <w:fldChar w:fldCharType="separate"/>
                                  </w:r>
                                  <w:r w:rsidR="00092610">
                                    <w:rPr>
                                      <w:webHidden/>
                                    </w:rPr>
                                    <w:t>12</w:t>
                                  </w:r>
                                  <w:r w:rsidR="00027630">
                                    <w:rPr>
                                      <w:webHidden/>
                                    </w:rPr>
                                    <w:fldChar w:fldCharType="end"/>
                                  </w:r>
                                </w:hyperlink>
                                <w:r w:rsidR="00577336">
                                  <w:rPr>
                                    <w:b w:val="0"/>
                                    <w:bCs w:val="0"/>
                                  </w:rPr>
                                  <w:fldChar w:fldCharType="end"/>
                                </w:r>
                              </w:p>
                            </w:sdtContent>
                          </w:sdt>
                          <w:p w14:paraId="61E05E18" w14:textId="77777777" w:rsidR="007002E0" w:rsidRDefault="007002E0" w:rsidP="007002E0">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5C0C2" id="_x0000_t202" coordsize="21600,21600" o:spt="202" path="m,l,21600r21600,l21600,xe">
                <v:stroke joinstyle="miter"/>
                <v:path gradientshapeok="t" o:connecttype="rect"/>
              </v:shapetype>
              <v:shape id="Text Box 1031818767" o:spid="_x0000_s1027" type="#_x0000_t202" style="position:absolute;margin-left:153.95pt;margin-top:58.4pt;width:323.55pt;height:715.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nYDQIAAP4DAAAOAAAAZHJzL2Uyb0RvYy54bWysU9uO0zAQfUfiHyy/06RVC2206WrpUoS0&#10;XKSFD3Acp7FwPGbsNilfz9jJdgu8IfxgzXjsMzNnjm9uh86wk0KvwZZ8Pss5U1ZCre2h5N++7l+t&#10;OfNB2FoYsKrkZ+X57fbli5veFWoBLZhaISMQ64velbwNwRVZ5mWrOuFn4JSlYAPYiUAuHrIaRU/o&#10;nckWef466wFrhyCV93R6Pwb5NuE3jZLhc9N4FZgpOdUW0o5pr+KebW9EcUDhWi2nMsQ/VNEJbSnp&#10;BepeBMGOqP+C6rRE8NCEmYQug6bRUqUeqJt5/kc3j61wKvVC5Hh3ocn/P1j56fToviALw1sYaICp&#10;Ce8eQH73zMKuFfag7hChb5WoKfE8Upb1zhfT00i1L3wEqfqPUNOQxTFAAhoa7CIr1CcjdBrA+UK6&#10;GgKTdLic55t8veJMUmxDdr5YpRyieHru0If3CjoWjZIjTTXBi9ODD7EcUTxdidk8GF3vtTHJwUO1&#10;M8hOghSwT2tC/+2asayn9CvKHV9ZiO+TODodSKFGdyVf53GNmol0vLN1uhKENqNNlRg78RMpGckJ&#10;QzUwXU/kRboqqM9EGMIoSPpAZLSAPznrSYwl9z+OAhVn5oMl0jfz5TKqNznL1ZsFOXgdqa4jwkqC&#10;KnngbDR3ISl+bOyOhtPoRNtzJVPJJLLE5vQhooqv/XTr+dtufwEAAP//AwBQSwMEFAAGAAgAAAAh&#10;AJi/vVrgAAAADAEAAA8AAABkcnMvZG93bnJldi54bWxMj8FOwzAQRO9I/IO1SFwQdUqbpEnjVIAE&#10;4trSD9jE2yRqbEex26R/z3KC4848zc4Uu9n04kqj75xVsFxEIMjWTne2UXD8/njegPABrcbeWVJw&#10;Iw+78v6uwFy7ye7pegiN4BDrc1TQhjDkUvq6JYN+4Qay7J3caDDwOTZSjzhxuOnlSxQl0mBn+UOL&#10;A723VJ8PF6Pg9DU9xdlUfYZjul8nb9illbsp9fgwv25BBJrDHwy/9bk6lNypchervegVrKI0Y5SN&#10;ZcIbmMjimNdVrMTrzQpkWcj/I8ofAAAA//8DAFBLAQItABQABgAIAAAAIQC2gziS/gAAAOEBAAAT&#10;AAAAAAAAAAAAAAAAAAAAAABbQ29udGVudF9UeXBlc10ueG1sUEsBAi0AFAAGAAgAAAAhADj9If/W&#10;AAAAlAEAAAsAAAAAAAAAAAAAAAAALwEAAF9yZWxzLy5yZWxzUEsBAi0AFAAGAAgAAAAhABJhKdgN&#10;AgAA/gMAAA4AAAAAAAAAAAAAAAAALgIAAGRycy9lMm9Eb2MueG1sUEsBAi0AFAAGAAgAAAAhAJi/&#10;vVrgAAAADAEAAA8AAAAAAAAAAAAAAAAAZwQAAGRycy9kb3ducmV2LnhtbFBLBQYAAAAABAAEAPMA&#10;AAB0BQAAAAA=&#10;" stroked="f">
                <v:textbox>
                  <w:txbxContent>
                    <w:sdt>
                      <w:sdtPr>
                        <w:rPr>
                          <w:rFonts w:ascii="NeueHaasGroteskText Pro" w:eastAsiaTheme="minorHAnsi" w:hAnsi="NeueHaasGroteskText Pro" w:cstheme="minorBidi"/>
                          <w:b w:val="0"/>
                          <w:bCs w:val="0"/>
                          <w:noProof w:val="0"/>
                          <w:color w:val="666666"/>
                          <w:sz w:val="22"/>
                          <w:szCs w:val="24"/>
                        </w:rPr>
                        <w:id w:val="-2113120218"/>
                        <w:docPartObj>
                          <w:docPartGallery w:val="Table of Contents"/>
                          <w:docPartUnique/>
                        </w:docPartObj>
                      </w:sdtPr>
                      <w:sdtEndPr>
                        <w:rPr>
                          <w:rFonts w:asciiTheme="majorHAnsi" w:eastAsia="Times New Roman" w:hAnsiTheme="majorHAnsi" w:cstheme="minorHAnsi"/>
                          <w:b/>
                          <w:bCs/>
                          <w:noProof/>
                          <w:color w:val="121212" w:themeColor="text1"/>
                          <w:sz w:val="20"/>
                          <w:szCs w:val="20"/>
                        </w:rPr>
                      </w:sdtEndPr>
                      <w:sdtContent>
                        <w:p w14:paraId="79D87CCE" w14:textId="77777777" w:rsidR="00577336" w:rsidRDefault="00577336">
                          <w:pPr>
                            <w:pStyle w:val="TOCHeading"/>
                          </w:pPr>
                          <w:r>
                            <w:t>Contents</w:t>
                          </w:r>
                        </w:p>
                        <w:p w14:paraId="0138EB0B" w14:textId="77777777" w:rsidR="00777FCF" w:rsidRPr="00777FCF" w:rsidRDefault="00777FCF" w:rsidP="00777FCF"/>
                        <w:p w14:paraId="20BCFDC4" w14:textId="6139791E" w:rsidR="00027630" w:rsidRDefault="00577336">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r>
                            <w:rPr>
                              <w:rFonts w:asciiTheme="minorHAnsi" w:hAnsiTheme="minorHAnsi"/>
                              <w:color w:val="auto"/>
                            </w:rPr>
                            <w:fldChar w:fldCharType="begin"/>
                          </w:r>
                          <w:r>
                            <w:instrText xml:space="preserve"> TOC \o "1-3" \h \z \u </w:instrText>
                          </w:r>
                          <w:r>
                            <w:rPr>
                              <w:rFonts w:asciiTheme="minorHAnsi" w:hAnsiTheme="minorHAnsi"/>
                              <w:color w:val="auto"/>
                            </w:rPr>
                            <w:fldChar w:fldCharType="separate"/>
                          </w:r>
                          <w:hyperlink w:anchor="_Toc142995905" w:history="1">
                            <w:r w:rsidR="00027630" w:rsidRPr="00156A92">
                              <w:rPr>
                                <w:rStyle w:val="Hyperlink"/>
                              </w:rPr>
                              <w:t>1.</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Definitions</w:t>
                            </w:r>
                            <w:r w:rsidR="00027630">
                              <w:rPr>
                                <w:webHidden/>
                              </w:rPr>
                              <w:tab/>
                            </w:r>
                            <w:r w:rsidR="00027630">
                              <w:rPr>
                                <w:webHidden/>
                              </w:rPr>
                              <w:fldChar w:fldCharType="begin"/>
                            </w:r>
                            <w:r w:rsidR="00027630">
                              <w:rPr>
                                <w:webHidden/>
                              </w:rPr>
                              <w:instrText xml:space="preserve"> PAGEREF _Toc142995905 \h </w:instrText>
                            </w:r>
                            <w:r w:rsidR="00027630">
                              <w:rPr>
                                <w:webHidden/>
                              </w:rPr>
                            </w:r>
                            <w:r w:rsidR="00027630">
                              <w:rPr>
                                <w:webHidden/>
                              </w:rPr>
                              <w:fldChar w:fldCharType="separate"/>
                            </w:r>
                            <w:r w:rsidR="00092610">
                              <w:rPr>
                                <w:webHidden/>
                              </w:rPr>
                              <w:t>3</w:t>
                            </w:r>
                            <w:r w:rsidR="00027630">
                              <w:rPr>
                                <w:webHidden/>
                              </w:rPr>
                              <w:fldChar w:fldCharType="end"/>
                            </w:r>
                          </w:hyperlink>
                        </w:p>
                        <w:p w14:paraId="0D5FFF21" w14:textId="1E0823B3"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06" w:history="1">
                            <w:r w:rsidR="00027630" w:rsidRPr="00156A92">
                              <w:rPr>
                                <w:rStyle w:val="Hyperlink"/>
                              </w:rPr>
                              <w:t>2.</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Subscriptions</w:t>
                            </w:r>
                            <w:r w:rsidR="00027630">
                              <w:rPr>
                                <w:webHidden/>
                              </w:rPr>
                              <w:tab/>
                            </w:r>
                            <w:r w:rsidR="00027630">
                              <w:rPr>
                                <w:webHidden/>
                              </w:rPr>
                              <w:fldChar w:fldCharType="begin"/>
                            </w:r>
                            <w:r w:rsidR="00027630">
                              <w:rPr>
                                <w:webHidden/>
                              </w:rPr>
                              <w:instrText xml:space="preserve"> PAGEREF _Toc142995906 \h </w:instrText>
                            </w:r>
                            <w:r w:rsidR="00027630">
                              <w:rPr>
                                <w:webHidden/>
                              </w:rPr>
                            </w:r>
                            <w:r w:rsidR="00027630">
                              <w:rPr>
                                <w:webHidden/>
                              </w:rPr>
                              <w:fldChar w:fldCharType="separate"/>
                            </w:r>
                            <w:r w:rsidR="00092610">
                              <w:rPr>
                                <w:webHidden/>
                              </w:rPr>
                              <w:t>4</w:t>
                            </w:r>
                            <w:r w:rsidR="00027630">
                              <w:rPr>
                                <w:webHidden/>
                              </w:rPr>
                              <w:fldChar w:fldCharType="end"/>
                            </w:r>
                          </w:hyperlink>
                        </w:p>
                        <w:p w14:paraId="36CB4DEF" w14:textId="091055BF"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07" w:history="1">
                            <w:r w:rsidR="00027630" w:rsidRPr="00156A92">
                              <w:rPr>
                                <w:rStyle w:val="Hyperlink"/>
                              </w:rPr>
                              <w:t>3.</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Services</w:t>
                            </w:r>
                            <w:r w:rsidR="00027630">
                              <w:rPr>
                                <w:webHidden/>
                              </w:rPr>
                              <w:tab/>
                            </w:r>
                            <w:r w:rsidR="00027630">
                              <w:rPr>
                                <w:webHidden/>
                              </w:rPr>
                              <w:fldChar w:fldCharType="begin"/>
                            </w:r>
                            <w:r w:rsidR="00027630">
                              <w:rPr>
                                <w:webHidden/>
                              </w:rPr>
                              <w:instrText xml:space="preserve"> PAGEREF _Toc142995907 \h </w:instrText>
                            </w:r>
                            <w:r w:rsidR="00027630">
                              <w:rPr>
                                <w:webHidden/>
                              </w:rPr>
                            </w:r>
                            <w:r w:rsidR="00027630">
                              <w:rPr>
                                <w:webHidden/>
                              </w:rPr>
                              <w:fldChar w:fldCharType="separate"/>
                            </w:r>
                            <w:r w:rsidR="00092610">
                              <w:rPr>
                                <w:webHidden/>
                              </w:rPr>
                              <w:t>4</w:t>
                            </w:r>
                            <w:r w:rsidR="00027630">
                              <w:rPr>
                                <w:webHidden/>
                              </w:rPr>
                              <w:fldChar w:fldCharType="end"/>
                            </w:r>
                          </w:hyperlink>
                        </w:p>
                        <w:p w14:paraId="3079A576" w14:textId="33C52D63"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08" w:history="1">
                            <w:r w:rsidR="00027630" w:rsidRPr="00156A92">
                              <w:rPr>
                                <w:rStyle w:val="Hyperlink"/>
                              </w:rPr>
                              <w:t>4.</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End-User Data</w:t>
                            </w:r>
                            <w:r w:rsidR="00027630">
                              <w:rPr>
                                <w:webHidden/>
                              </w:rPr>
                              <w:tab/>
                            </w:r>
                            <w:r w:rsidR="00027630">
                              <w:rPr>
                                <w:webHidden/>
                              </w:rPr>
                              <w:fldChar w:fldCharType="begin"/>
                            </w:r>
                            <w:r w:rsidR="00027630">
                              <w:rPr>
                                <w:webHidden/>
                              </w:rPr>
                              <w:instrText xml:space="preserve"> PAGEREF _Toc142995908 \h </w:instrText>
                            </w:r>
                            <w:r w:rsidR="00027630">
                              <w:rPr>
                                <w:webHidden/>
                              </w:rPr>
                            </w:r>
                            <w:r w:rsidR="00027630">
                              <w:rPr>
                                <w:webHidden/>
                              </w:rPr>
                              <w:fldChar w:fldCharType="separate"/>
                            </w:r>
                            <w:r w:rsidR="00092610">
                              <w:rPr>
                                <w:webHidden/>
                              </w:rPr>
                              <w:t>4</w:t>
                            </w:r>
                            <w:r w:rsidR="00027630">
                              <w:rPr>
                                <w:webHidden/>
                              </w:rPr>
                              <w:fldChar w:fldCharType="end"/>
                            </w:r>
                          </w:hyperlink>
                        </w:p>
                        <w:p w14:paraId="45CD7F53" w14:textId="5B7715EB"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09" w:history="1">
                            <w:r w:rsidR="00027630" w:rsidRPr="00156A92">
                              <w:rPr>
                                <w:rStyle w:val="Hyperlink"/>
                              </w:rPr>
                              <w:t>5.</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Sendmarc's Obligations</w:t>
                            </w:r>
                            <w:r w:rsidR="00027630">
                              <w:rPr>
                                <w:webHidden/>
                              </w:rPr>
                              <w:tab/>
                            </w:r>
                            <w:r w:rsidR="00027630">
                              <w:rPr>
                                <w:webHidden/>
                              </w:rPr>
                              <w:fldChar w:fldCharType="begin"/>
                            </w:r>
                            <w:r w:rsidR="00027630">
                              <w:rPr>
                                <w:webHidden/>
                              </w:rPr>
                              <w:instrText xml:space="preserve"> PAGEREF _Toc142995909 \h </w:instrText>
                            </w:r>
                            <w:r w:rsidR="00027630">
                              <w:rPr>
                                <w:webHidden/>
                              </w:rPr>
                            </w:r>
                            <w:r w:rsidR="00027630">
                              <w:rPr>
                                <w:webHidden/>
                              </w:rPr>
                              <w:fldChar w:fldCharType="separate"/>
                            </w:r>
                            <w:r w:rsidR="00092610">
                              <w:rPr>
                                <w:webHidden/>
                              </w:rPr>
                              <w:t>5</w:t>
                            </w:r>
                            <w:r w:rsidR="00027630">
                              <w:rPr>
                                <w:webHidden/>
                              </w:rPr>
                              <w:fldChar w:fldCharType="end"/>
                            </w:r>
                          </w:hyperlink>
                        </w:p>
                        <w:p w14:paraId="779A7CB9" w14:textId="08E59BAF"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10" w:history="1">
                            <w:r w:rsidR="00027630" w:rsidRPr="00156A92">
                              <w:rPr>
                                <w:rStyle w:val="Hyperlink"/>
                              </w:rPr>
                              <w:t>6.</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End User's Obligations</w:t>
                            </w:r>
                            <w:r w:rsidR="00027630">
                              <w:rPr>
                                <w:webHidden/>
                              </w:rPr>
                              <w:tab/>
                            </w:r>
                            <w:r w:rsidR="00027630">
                              <w:rPr>
                                <w:webHidden/>
                              </w:rPr>
                              <w:fldChar w:fldCharType="begin"/>
                            </w:r>
                            <w:r w:rsidR="00027630">
                              <w:rPr>
                                <w:webHidden/>
                              </w:rPr>
                              <w:instrText xml:space="preserve"> PAGEREF _Toc142995910 \h </w:instrText>
                            </w:r>
                            <w:r w:rsidR="00027630">
                              <w:rPr>
                                <w:webHidden/>
                              </w:rPr>
                            </w:r>
                            <w:r w:rsidR="00027630">
                              <w:rPr>
                                <w:webHidden/>
                              </w:rPr>
                              <w:fldChar w:fldCharType="separate"/>
                            </w:r>
                            <w:r w:rsidR="00092610">
                              <w:rPr>
                                <w:webHidden/>
                              </w:rPr>
                              <w:t>5</w:t>
                            </w:r>
                            <w:r w:rsidR="00027630">
                              <w:rPr>
                                <w:webHidden/>
                              </w:rPr>
                              <w:fldChar w:fldCharType="end"/>
                            </w:r>
                          </w:hyperlink>
                        </w:p>
                        <w:p w14:paraId="7CAFC2C9" w14:textId="62EBB4D6"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11" w:history="1">
                            <w:r w:rsidR="00027630" w:rsidRPr="00156A92">
                              <w:rPr>
                                <w:rStyle w:val="Hyperlink"/>
                              </w:rPr>
                              <w:t>7.</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Proprietary Rights</w:t>
                            </w:r>
                            <w:r w:rsidR="00027630">
                              <w:rPr>
                                <w:webHidden/>
                              </w:rPr>
                              <w:tab/>
                            </w:r>
                            <w:r w:rsidR="00027630">
                              <w:rPr>
                                <w:webHidden/>
                              </w:rPr>
                              <w:fldChar w:fldCharType="begin"/>
                            </w:r>
                            <w:r w:rsidR="00027630">
                              <w:rPr>
                                <w:webHidden/>
                              </w:rPr>
                              <w:instrText xml:space="preserve"> PAGEREF _Toc142995911 \h </w:instrText>
                            </w:r>
                            <w:r w:rsidR="00027630">
                              <w:rPr>
                                <w:webHidden/>
                              </w:rPr>
                            </w:r>
                            <w:r w:rsidR="00027630">
                              <w:rPr>
                                <w:webHidden/>
                              </w:rPr>
                              <w:fldChar w:fldCharType="separate"/>
                            </w:r>
                            <w:r w:rsidR="00092610">
                              <w:rPr>
                                <w:webHidden/>
                              </w:rPr>
                              <w:t>6</w:t>
                            </w:r>
                            <w:r w:rsidR="00027630">
                              <w:rPr>
                                <w:webHidden/>
                              </w:rPr>
                              <w:fldChar w:fldCharType="end"/>
                            </w:r>
                          </w:hyperlink>
                        </w:p>
                        <w:p w14:paraId="7DD08357" w14:textId="2352F5E3"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12" w:history="1">
                            <w:r w:rsidR="00027630" w:rsidRPr="00156A92">
                              <w:rPr>
                                <w:rStyle w:val="Hyperlink"/>
                              </w:rPr>
                              <w:t>8.</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Confidentiality</w:t>
                            </w:r>
                            <w:r w:rsidR="00027630">
                              <w:rPr>
                                <w:webHidden/>
                              </w:rPr>
                              <w:tab/>
                            </w:r>
                            <w:r w:rsidR="00027630">
                              <w:rPr>
                                <w:webHidden/>
                              </w:rPr>
                              <w:fldChar w:fldCharType="begin"/>
                            </w:r>
                            <w:r w:rsidR="00027630">
                              <w:rPr>
                                <w:webHidden/>
                              </w:rPr>
                              <w:instrText xml:space="preserve"> PAGEREF _Toc142995912 \h </w:instrText>
                            </w:r>
                            <w:r w:rsidR="00027630">
                              <w:rPr>
                                <w:webHidden/>
                              </w:rPr>
                            </w:r>
                            <w:r w:rsidR="00027630">
                              <w:rPr>
                                <w:webHidden/>
                              </w:rPr>
                              <w:fldChar w:fldCharType="separate"/>
                            </w:r>
                            <w:r w:rsidR="00092610">
                              <w:rPr>
                                <w:webHidden/>
                              </w:rPr>
                              <w:t>6</w:t>
                            </w:r>
                            <w:r w:rsidR="00027630">
                              <w:rPr>
                                <w:webHidden/>
                              </w:rPr>
                              <w:fldChar w:fldCharType="end"/>
                            </w:r>
                          </w:hyperlink>
                        </w:p>
                        <w:p w14:paraId="434B9738" w14:textId="303FC842"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13" w:history="1">
                            <w:r w:rsidR="00027630" w:rsidRPr="00156A92">
                              <w:rPr>
                                <w:rStyle w:val="Hyperlink"/>
                              </w:rPr>
                              <w:t>9.</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Suspension</w:t>
                            </w:r>
                            <w:r w:rsidR="00027630">
                              <w:rPr>
                                <w:webHidden/>
                              </w:rPr>
                              <w:tab/>
                            </w:r>
                            <w:r w:rsidR="00027630">
                              <w:rPr>
                                <w:webHidden/>
                              </w:rPr>
                              <w:fldChar w:fldCharType="begin"/>
                            </w:r>
                            <w:r w:rsidR="00027630">
                              <w:rPr>
                                <w:webHidden/>
                              </w:rPr>
                              <w:instrText xml:space="preserve"> PAGEREF _Toc142995913 \h </w:instrText>
                            </w:r>
                            <w:r w:rsidR="00027630">
                              <w:rPr>
                                <w:webHidden/>
                              </w:rPr>
                            </w:r>
                            <w:r w:rsidR="00027630">
                              <w:rPr>
                                <w:webHidden/>
                              </w:rPr>
                              <w:fldChar w:fldCharType="separate"/>
                            </w:r>
                            <w:r w:rsidR="00092610">
                              <w:rPr>
                                <w:webHidden/>
                              </w:rPr>
                              <w:t>6</w:t>
                            </w:r>
                            <w:r w:rsidR="00027630">
                              <w:rPr>
                                <w:webHidden/>
                              </w:rPr>
                              <w:fldChar w:fldCharType="end"/>
                            </w:r>
                          </w:hyperlink>
                        </w:p>
                        <w:p w14:paraId="45F50780" w14:textId="02589EB0"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14" w:history="1">
                            <w:r w:rsidR="00027630" w:rsidRPr="00156A92">
                              <w:rPr>
                                <w:rStyle w:val="Hyperlink"/>
                              </w:rPr>
                              <w:t>10.</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Performance Warranty</w:t>
                            </w:r>
                            <w:r w:rsidR="00027630">
                              <w:rPr>
                                <w:webHidden/>
                              </w:rPr>
                              <w:tab/>
                            </w:r>
                            <w:r w:rsidR="00027630">
                              <w:rPr>
                                <w:webHidden/>
                              </w:rPr>
                              <w:fldChar w:fldCharType="begin"/>
                            </w:r>
                            <w:r w:rsidR="00027630">
                              <w:rPr>
                                <w:webHidden/>
                              </w:rPr>
                              <w:instrText xml:space="preserve"> PAGEREF _Toc142995914 \h </w:instrText>
                            </w:r>
                            <w:r w:rsidR="00027630">
                              <w:rPr>
                                <w:webHidden/>
                              </w:rPr>
                            </w:r>
                            <w:r w:rsidR="00027630">
                              <w:rPr>
                                <w:webHidden/>
                              </w:rPr>
                              <w:fldChar w:fldCharType="separate"/>
                            </w:r>
                            <w:r w:rsidR="00092610">
                              <w:rPr>
                                <w:webHidden/>
                              </w:rPr>
                              <w:t>7</w:t>
                            </w:r>
                            <w:r w:rsidR="00027630">
                              <w:rPr>
                                <w:webHidden/>
                              </w:rPr>
                              <w:fldChar w:fldCharType="end"/>
                            </w:r>
                          </w:hyperlink>
                        </w:p>
                        <w:p w14:paraId="642D9044" w14:textId="6D7710DE"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15" w:history="1">
                            <w:r w:rsidR="00027630" w:rsidRPr="00156A92">
                              <w:rPr>
                                <w:rStyle w:val="Hyperlink"/>
                              </w:rPr>
                              <w:t>11.</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Third-Party Claims</w:t>
                            </w:r>
                            <w:r w:rsidR="00027630">
                              <w:rPr>
                                <w:webHidden/>
                              </w:rPr>
                              <w:tab/>
                            </w:r>
                            <w:r w:rsidR="00027630">
                              <w:rPr>
                                <w:webHidden/>
                              </w:rPr>
                              <w:fldChar w:fldCharType="begin"/>
                            </w:r>
                            <w:r w:rsidR="00027630">
                              <w:rPr>
                                <w:webHidden/>
                              </w:rPr>
                              <w:instrText xml:space="preserve"> PAGEREF _Toc142995915 \h </w:instrText>
                            </w:r>
                            <w:r w:rsidR="00027630">
                              <w:rPr>
                                <w:webHidden/>
                              </w:rPr>
                            </w:r>
                            <w:r w:rsidR="00027630">
                              <w:rPr>
                                <w:webHidden/>
                              </w:rPr>
                              <w:fldChar w:fldCharType="separate"/>
                            </w:r>
                            <w:r w:rsidR="00092610">
                              <w:rPr>
                                <w:webHidden/>
                              </w:rPr>
                              <w:t>7</w:t>
                            </w:r>
                            <w:r w:rsidR="00027630">
                              <w:rPr>
                                <w:webHidden/>
                              </w:rPr>
                              <w:fldChar w:fldCharType="end"/>
                            </w:r>
                          </w:hyperlink>
                        </w:p>
                        <w:p w14:paraId="43046794" w14:textId="1EE1C917" w:rsidR="00027630" w:rsidRDefault="000F2DFA">
                          <w:pPr>
                            <w:pStyle w:val="TOC2"/>
                            <w:tabs>
                              <w:tab w:val="left" w:pos="880"/>
                            </w:tabs>
                            <w:rPr>
                              <w:rFonts w:asciiTheme="minorHAnsi" w:eastAsiaTheme="minorEastAsia" w:hAnsiTheme="minorHAnsi" w:cstheme="minorBidi"/>
                              <w:color w:val="auto"/>
                              <w:kern w:val="2"/>
                              <w:sz w:val="22"/>
                              <w:szCs w:val="22"/>
                              <w14:ligatures w14:val="standardContextual"/>
                            </w:rPr>
                          </w:pPr>
                          <w:hyperlink w:anchor="_Toc142995916" w:history="1">
                            <w:r w:rsidR="00027630" w:rsidRPr="00156A92">
                              <w:rPr>
                                <w:rStyle w:val="Hyperlink"/>
                              </w:rPr>
                              <w:t>11.1.</w:t>
                            </w:r>
                            <w:r w:rsidR="00027630">
                              <w:rPr>
                                <w:rFonts w:asciiTheme="minorHAnsi" w:eastAsiaTheme="minorEastAsia" w:hAnsiTheme="minorHAnsi" w:cstheme="minorBidi"/>
                                <w:color w:val="auto"/>
                                <w:kern w:val="2"/>
                                <w:sz w:val="22"/>
                                <w:szCs w:val="22"/>
                                <w14:ligatures w14:val="standardContextual"/>
                              </w:rPr>
                              <w:tab/>
                            </w:r>
                            <w:r w:rsidR="00027630" w:rsidRPr="00156A92">
                              <w:rPr>
                                <w:rStyle w:val="Hyperlink"/>
                              </w:rPr>
                              <w:t>Infringement and Defense of End-User</w:t>
                            </w:r>
                            <w:r w:rsidR="00027630">
                              <w:rPr>
                                <w:webHidden/>
                              </w:rPr>
                              <w:tab/>
                            </w:r>
                            <w:r w:rsidR="00027630">
                              <w:rPr>
                                <w:webHidden/>
                              </w:rPr>
                              <w:fldChar w:fldCharType="begin"/>
                            </w:r>
                            <w:r w:rsidR="00027630">
                              <w:rPr>
                                <w:webHidden/>
                              </w:rPr>
                              <w:instrText xml:space="preserve"> PAGEREF _Toc142995916 \h </w:instrText>
                            </w:r>
                            <w:r w:rsidR="00027630">
                              <w:rPr>
                                <w:webHidden/>
                              </w:rPr>
                            </w:r>
                            <w:r w:rsidR="00027630">
                              <w:rPr>
                                <w:webHidden/>
                              </w:rPr>
                              <w:fldChar w:fldCharType="separate"/>
                            </w:r>
                            <w:r w:rsidR="00092610">
                              <w:rPr>
                                <w:webHidden/>
                              </w:rPr>
                              <w:t>7</w:t>
                            </w:r>
                            <w:r w:rsidR="00027630">
                              <w:rPr>
                                <w:webHidden/>
                              </w:rPr>
                              <w:fldChar w:fldCharType="end"/>
                            </w:r>
                          </w:hyperlink>
                        </w:p>
                        <w:p w14:paraId="1B0681AB" w14:textId="3F7B84CC" w:rsidR="00027630" w:rsidRDefault="000F2DFA">
                          <w:pPr>
                            <w:pStyle w:val="TOC2"/>
                            <w:tabs>
                              <w:tab w:val="left" w:pos="880"/>
                            </w:tabs>
                            <w:rPr>
                              <w:rFonts w:asciiTheme="minorHAnsi" w:eastAsiaTheme="minorEastAsia" w:hAnsiTheme="minorHAnsi" w:cstheme="minorBidi"/>
                              <w:color w:val="auto"/>
                              <w:kern w:val="2"/>
                              <w:sz w:val="22"/>
                              <w:szCs w:val="22"/>
                              <w14:ligatures w14:val="standardContextual"/>
                            </w:rPr>
                          </w:pPr>
                          <w:hyperlink w:anchor="_Toc142995917" w:history="1">
                            <w:r w:rsidR="00027630" w:rsidRPr="00156A92">
                              <w:rPr>
                                <w:rStyle w:val="Hyperlink"/>
                              </w:rPr>
                              <w:t>11.2.</w:t>
                            </w:r>
                            <w:r w:rsidR="00027630">
                              <w:rPr>
                                <w:rFonts w:asciiTheme="minorHAnsi" w:eastAsiaTheme="minorEastAsia" w:hAnsiTheme="minorHAnsi" w:cstheme="minorBidi"/>
                                <w:color w:val="auto"/>
                                <w:kern w:val="2"/>
                                <w:sz w:val="22"/>
                                <w:szCs w:val="22"/>
                                <w14:ligatures w14:val="standardContextual"/>
                              </w:rPr>
                              <w:tab/>
                            </w:r>
                            <w:r w:rsidR="00027630" w:rsidRPr="00156A92">
                              <w:rPr>
                                <w:rStyle w:val="Hyperlink"/>
                              </w:rPr>
                              <w:t>Indemnity By The End User In Respect Of Their Use Of The Services</w:t>
                            </w:r>
                            <w:r w:rsidR="00027630">
                              <w:rPr>
                                <w:webHidden/>
                              </w:rPr>
                              <w:tab/>
                            </w:r>
                            <w:r w:rsidR="00027630">
                              <w:rPr>
                                <w:webHidden/>
                              </w:rPr>
                              <w:fldChar w:fldCharType="begin"/>
                            </w:r>
                            <w:r w:rsidR="00027630">
                              <w:rPr>
                                <w:webHidden/>
                              </w:rPr>
                              <w:instrText xml:space="preserve"> PAGEREF _Toc142995917 \h </w:instrText>
                            </w:r>
                            <w:r w:rsidR="00027630">
                              <w:rPr>
                                <w:webHidden/>
                              </w:rPr>
                            </w:r>
                            <w:r w:rsidR="00027630">
                              <w:rPr>
                                <w:webHidden/>
                              </w:rPr>
                              <w:fldChar w:fldCharType="separate"/>
                            </w:r>
                            <w:r w:rsidR="00092610">
                              <w:rPr>
                                <w:webHidden/>
                              </w:rPr>
                              <w:t>8</w:t>
                            </w:r>
                            <w:r w:rsidR="00027630">
                              <w:rPr>
                                <w:webHidden/>
                              </w:rPr>
                              <w:fldChar w:fldCharType="end"/>
                            </w:r>
                          </w:hyperlink>
                        </w:p>
                        <w:p w14:paraId="63A93BFC" w14:textId="715312EB"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18" w:history="1">
                            <w:r w:rsidR="00027630" w:rsidRPr="00156A92">
                              <w:rPr>
                                <w:rStyle w:val="Hyperlink"/>
                              </w:rPr>
                              <w:t>12.</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Limitation of Liability</w:t>
                            </w:r>
                            <w:r w:rsidR="00027630">
                              <w:rPr>
                                <w:webHidden/>
                              </w:rPr>
                              <w:tab/>
                            </w:r>
                            <w:r w:rsidR="00027630">
                              <w:rPr>
                                <w:webHidden/>
                              </w:rPr>
                              <w:fldChar w:fldCharType="begin"/>
                            </w:r>
                            <w:r w:rsidR="00027630">
                              <w:rPr>
                                <w:webHidden/>
                              </w:rPr>
                              <w:instrText xml:space="preserve"> PAGEREF _Toc142995918 \h </w:instrText>
                            </w:r>
                            <w:r w:rsidR="00027630">
                              <w:rPr>
                                <w:webHidden/>
                              </w:rPr>
                            </w:r>
                            <w:r w:rsidR="00027630">
                              <w:rPr>
                                <w:webHidden/>
                              </w:rPr>
                              <w:fldChar w:fldCharType="separate"/>
                            </w:r>
                            <w:r w:rsidR="00092610">
                              <w:rPr>
                                <w:webHidden/>
                              </w:rPr>
                              <w:t>8</w:t>
                            </w:r>
                            <w:r w:rsidR="00027630">
                              <w:rPr>
                                <w:webHidden/>
                              </w:rPr>
                              <w:fldChar w:fldCharType="end"/>
                            </w:r>
                          </w:hyperlink>
                        </w:p>
                        <w:p w14:paraId="6E6F1B98" w14:textId="605121BE"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19" w:history="1">
                            <w:r w:rsidR="00027630" w:rsidRPr="00156A92">
                              <w:rPr>
                                <w:rStyle w:val="Hyperlink"/>
                              </w:rPr>
                              <w:t>13.</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Agreement Term and Termination</w:t>
                            </w:r>
                            <w:r w:rsidR="00027630">
                              <w:rPr>
                                <w:webHidden/>
                              </w:rPr>
                              <w:tab/>
                            </w:r>
                            <w:r w:rsidR="00027630">
                              <w:rPr>
                                <w:webHidden/>
                              </w:rPr>
                              <w:fldChar w:fldCharType="begin"/>
                            </w:r>
                            <w:r w:rsidR="00027630">
                              <w:rPr>
                                <w:webHidden/>
                              </w:rPr>
                              <w:instrText xml:space="preserve"> PAGEREF _Toc142995919 \h </w:instrText>
                            </w:r>
                            <w:r w:rsidR="00027630">
                              <w:rPr>
                                <w:webHidden/>
                              </w:rPr>
                            </w:r>
                            <w:r w:rsidR="00027630">
                              <w:rPr>
                                <w:webHidden/>
                              </w:rPr>
                              <w:fldChar w:fldCharType="separate"/>
                            </w:r>
                            <w:r w:rsidR="00092610">
                              <w:rPr>
                                <w:webHidden/>
                              </w:rPr>
                              <w:t>9</w:t>
                            </w:r>
                            <w:r w:rsidR="00027630">
                              <w:rPr>
                                <w:webHidden/>
                              </w:rPr>
                              <w:fldChar w:fldCharType="end"/>
                            </w:r>
                          </w:hyperlink>
                        </w:p>
                        <w:p w14:paraId="37828962" w14:textId="3FD13E6E"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0" w:history="1">
                            <w:r w:rsidR="00027630" w:rsidRPr="00156A92">
                              <w:rPr>
                                <w:rStyle w:val="Hyperlink"/>
                              </w:rPr>
                              <w:t>14.</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Force Majeure</w:t>
                            </w:r>
                            <w:r w:rsidR="00027630">
                              <w:rPr>
                                <w:webHidden/>
                              </w:rPr>
                              <w:tab/>
                            </w:r>
                            <w:r w:rsidR="00027630">
                              <w:rPr>
                                <w:webHidden/>
                              </w:rPr>
                              <w:fldChar w:fldCharType="begin"/>
                            </w:r>
                            <w:r w:rsidR="00027630">
                              <w:rPr>
                                <w:webHidden/>
                              </w:rPr>
                              <w:instrText xml:space="preserve"> PAGEREF _Toc142995920 \h </w:instrText>
                            </w:r>
                            <w:r w:rsidR="00027630">
                              <w:rPr>
                                <w:webHidden/>
                              </w:rPr>
                            </w:r>
                            <w:r w:rsidR="00027630">
                              <w:rPr>
                                <w:webHidden/>
                              </w:rPr>
                              <w:fldChar w:fldCharType="separate"/>
                            </w:r>
                            <w:r w:rsidR="00092610">
                              <w:rPr>
                                <w:webHidden/>
                              </w:rPr>
                              <w:t>9</w:t>
                            </w:r>
                            <w:r w:rsidR="00027630">
                              <w:rPr>
                                <w:webHidden/>
                              </w:rPr>
                              <w:fldChar w:fldCharType="end"/>
                            </w:r>
                          </w:hyperlink>
                        </w:p>
                        <w:p w14:paraId="25DD557C" w14:textId="28D16A04"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1" w:history="1">
                            <w:r w:rsidR="00027630" w:rsidRPr="00156A92">
                              <w:rPr>
                                <w:rStyle w:val="Hyperlink"/>
                              </w:rPr>
                              <w:t>15.</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Conflict</w:t>
                            </w:r>
                            <w:r w:rsidR="00027630">
                              <w:rPr>
                                <w:webHidden/>
                              </w:rPr>
                              <w:tab/>
                            </w:r>
                            <w:r w:rsidR="00027630">
                              <w:rPr>
                                <w:webHidden/>
                              </w:rPr>
                              <w:fldChar w:fldCharType="begin"/>
                            </w:r>
                            <w:r w:rsidR="00027630">
                              <w:rPr>
                                <w:webHidden/>
                              </w:rPr>
                              <w:instrText xml:space="preserve"> PAGEREF _Toc142995921 \h </w:instrText>
                            </w:r>
                            <w:r w:rsidR="00027630">
                              <w:rPr>
                                <w:webHidden/>
                              </w:rPr>
                            </w:r>
                            <w:r w:rsidR="00027630">
                              <w:rPr>
                                <w:webHidden/>
                              </w:rPr>
                              <w:fldChar w:fldCharType="separate"/>
                            </w:r>
                            <w:r w:rsidR="00092610">
                              <w:rPr>
                                <w:webHidden/>
                              </w:rPr>
                              <w:t>10</w:t>
                            </w:r>
                            <w:r w:rsidR="00027630">
                              <w:rPr>
                                <w:webHidden/>
                              </w:rPr>
                              <w:fldChar w:fldCharType="end"/>
                            </w:r>
                          </w:hyperlink>
                        </w:p>
                        <w:p w14:paraId="37254A91" w14:textId="28655654"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2" w:history="1">
                            <w:r w:rsidR="00027630" w:rsidRPr="00156A92">
                              <w:rPr>
                                <w:rStyle w:val="Hyperlink"/>
                              </w:rPr>
                              <w:t>16.</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Variation</w:t>
                            </w:r>
                            <w:r w:rsidR="00027630">
                              <w:rPr>
                                <w:webHidden/>
                              </w:rPr>
                              <w:tab/>
                            </w:r>
                            <w:r w:rsidR="00027630">
                              <w:rPr>
                                <w:webHidden/>
                              </w:rPr>
                              <w:fldChar w:fldCharType="begin"/>
                            </w:r>
                            <w:r w:rsidR="00027630">
                              <w:rPr>
                                <w:webHidden/>
                              </w:rPr>
                              <w:instrText xml:space="preserve"> PAGEREF _Toc142995922 \h </w:instrText>
                            </w:r>
                            <w:r w:rsidR="00027630">
                              <w:rPr>
                                <w:webHidden/>
                              </w:rPr>
                            </w:r>
                            <w:r w:rsidR="00027630">
                              <w:rPr>
                                <w:webHidden/>
                              </w:rPr>
                              <w:fldChar w:fldCharType="separate"/>
                            </w:r>
                            <w:r w:rsidR="00092610">
                              <w:rPr>
                                <w:webHidden/>
                              </w:rPr>
                              <w:t>10</w:t>
                            </w:r>
                            <w:r w:rsidR="00027630">
                              <w:rPr>
                                <w:webHidden/>
                              </w:rPr>
                              <w:fldChar w:fldCharType="end"/>
                            </w:r>
                          </w:hyperlink>
                        </w:p>
                        <w:p w14:paraId="2CAA7252" w14:textId="6B6891D7"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3" w:history="1">
                            <w:r w:rsidR="00027630" w:rsidRPr="00156A92">
                              <w:rPr>
                                <w:rStyle w:val="Hyperlink"/>
                              </w:rPr>
                              <w:t>17.</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Waiver</w:t>
                            </w:r>
                            <w:r w:rsidR="00027630">
                              <w:rPr>
                                <w:webHidden/>
                              </w:rPr>
                              <w:tab/>
                            </w:r>
                            <w:r w:rsidR="00027630">
                              <w:rPr>
                                <w:webHidden/>
                              </w:rPr>
                              <w:fldChar w:fldCharType="begin"/>
                            </w:r>
                            <w:r w:rsidR="00027630">
                              <w:rPr>
                                <w:webHidden/>
                              </w:rPr>
                              <w:instrText xml:space="preserve"> PAGEREF _Toc142995923 \h </w:instrText>
                            </w:r>
                            <w:r w:rsidR="00027630">
                              <w:rPr>
                                <w:webHidden/>
                              </w:rPr>
                            </w:r>
                            <w:r w:rsidR="00027630">
                              <w:rPr>
                                <w:webHidden/>
                              </w:rPr>
                              <w:fldChar w:fldCharType="separate"/>
                            </w:r>
                            <w:r w:rsidR="00092610">
                              <w:rPr>
                                <w:webHidden/>
                              </w:rPr>
                              <w:t>10</w:t>
                            </w:r>
                            <w:r w:rsidR="00027630">
                              <w:rPr>
                                <w:webHidden/>
                              </w:rPr>
                              <w:fldChar w:fldCharType="end"/>
                            </w:r>
                          </w:hyperlink>
                        </w:p>
                        <w:p w14:paraId="21F07EDF" w14:textId="67648060"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4" w:history="1">
                            <w:r w:rsidR="00027630" w:rsidRPr="00156A92">
                              <w:rPr>
                                <w:rStyle w:val="Hyperlink"/>
                              </w:rPr>
                              <w:t>18.</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Assignment</w:t>
                            </w:r>
                            <w:r w:rsidR="00027630">
                              <w:rPr>
                                <w:webHidden/>
                              </w:rPr>
                              <w:tab/>
                            </w:r>
                            <w:r w:rsidR="00027630">
                              <w:rPr>
                                <w:webHidden/>
                              </w:rPr>
                              <w:fldChar w:fldCharType="begin"/>
                            </w:r>
                            <w:r w:rsidR="00027630">
                              <w:rPr>
                                <w:webHidden/>
                              </w:rPr>
                              <w:instrText xml:space="preserve"> PAGEREF _Toc142995924 \h </w:instrText>
                            </w:r>
                            <w:r w:rsidR="00027630">
                              <w:rPr>
                                <w:webHidden/>
                              </w:rPr>
                            </w:r>
                            <w:r w:rsidR="00027630">
                              <w:rPr>
                                <w:webHidden/>
                              </w:rPr>
                              <w:fldChar w:fldCharType="separate"/>
                            </w:r>
                            <w:r w:rsidR="00092610">
                              <w:rPr>
                                <w:webHidden/>
                              </w:rPr>
                              <w:t>10</w:t>
                            </w:r>
                            <w:r w:rsidR="00027630">
                              <w:rPr>
                                <w:webHidden/>
                              </w:rPr>
                              <w:fldChar w:fldCharType="end"/>
                            </w:r>
                          </w:hyperlink>
                        </w:p>
                        <w:p w14:paraId="223FE4A4" w14:textId="5F9FA72D"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5" w:history="1">
                            <w:r w:rsidR="00027630" w:rsidRPr="00156A92">
                              <w:rPr>
                                <w:rStyle w:val="Hyperlink"/>
                              </w:rPr>
                              <w:t>19.</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Notices</w:t>
                            </w:r>
                            <w:r w:rsidR="00027630">
                              <w:rPr>
                                <w:webHidden/>
                              </w:rPr>
                              <w:tab/>
                            </w:r>
                            <w:r w:rsidR="00027630">
                              <w:rPr>
                                <w:webHidden/>
                              </w:rPr>
                              <w:fldChar w:fldCharType="begin"/>
                            </w:r>
                            <w:r w:rsidR="00027630">
                              <w:rPr>
                                <w:webHidden/>
                              </w:rPr>
                              <w:instrText xml:space="preserve"> PAGEREF _Toc142995925 \h </w:instrText>
                            </w:r>
                            <w:r w:rsidR="00027630">
                              <w:rPr>
                                <w:webHidden/>
                              </w:rPr>
                            </w:r>
                            <w:r w:rsidR="00027630">
                              <w:rPr>
                                <w:webHidden/>
                              </w:rPr>
                              <w:fldChar w:fldCharType="separate"/>
                            </w:r>
                            <w:r w:rsidR="00092610">
                              <w:rPr>
                                <w:webHidden/>
                              </w:rPr>
                              <w:t>10</w:t>
                            </w:r>
                            <w:r w:rsidR="00027630">
                              <w:rPr>
                                <w:webHidden/>
                              </w:rPr>
                              <w:fldChar w:fldCharType="end"/>
                            </w:r>
                          </w:hyperlink>
                        </w:p>
                        <w:p w14:paraId="083320D4" w14:textId="686117D6"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6" w:history="1">
                            <w:r w:rsidR="00027630" w:rsidRPr="00156A92">
                              <w:rPr>
                                <w:rStyle w:val="Hyperlink"/>
                              </w:rPr>
                              <w:t>20.</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Severance</w:t>
                            </w:r>
                            <w:r w:rsidR="00027630">
                              <w:rPr>
                                <w:webHidden/>
                              </w:rPr>
                              <w:tab/>
                            </w:r>
                            <w:r w:rsidR="00027630">
                              <w:rPr>
                                <w:webHidden/>
                              </w:rPr>
                              <w:fldChar w:fldCharType="begin"/>
                            </w:r>
                            <w:r w:rsidR="00027630">
                              <w:rPr>
                                <w:webHidden/>
                              </w:rPr>
                              <w:instrText xml:space="preserve"> PAGEREF _Toc142995926 \h </w:instrText>
                            </w:r>
                            <w:r w:rsidR="00027630">
                              <w:rPr>
                                <w:webHidden/>
                              </w:rPr>
                            </w:r>
                            <w:r w:rsidR="00027630">
                              <w:rPr>
                                <w:webHidden/>
                              </w:rPr>
                              <w:fldChar w:fldCharType="separate"/>
                            </w:r>
                            <w:r w:rsidR="00092610">
                              <w:rPr>
                                <w:webHidden/>
                              </w:rPr>
                              <w:t>10</w:t>
                            </w:r>
                            <w:r w:rsidR="00027630">
                              <w:rPr>
                                <w:webHidden/>
                              </w:rPr>
                              <w:fldChar w:fldCharType="end"/>
                            </w:r>
                          </w:hyperlink>
                        </w:p>
                        <w:p w14:paraId="2C7F0FCD" w14:textId="738C1145"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7" w:history="1">
                            <w:r w:rsidR="00027630" w:rsidRPr="00156A92">
                              <w:rPr>
                                <w:rStyle w:val="Hyperlink"/>
                              </w:rPr>
                              <w:t>21.</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Entire Agreement</w:t>
                            </w:r>
                            <w:r w:rsidR="00027630">
                              <w:rPr>
                                <w:webHidden/>
                              </w:rPr>
                              <w:tab/>
                            </w:r>
                            <w:r w:rsidR="00027630">
                              <w:rPr>
                                <w:webHidden/>
                              </w:rPr>
                              <w:fldChar w:fldCharType="begin"/>
                            </w:r>
                            <w:r w:rsidR="00027630">
                              <w:rPr>
                                <w:webHidden/>
                              </w:rPr>
                              <w:instrText xml:space="preserve"> PAGEREF _Toc142995927 \h </w:instrText>
                            </w:r>
                            <w:r w:rsidR="00027630">
                              <w:rPr>
                                <w:webHidden/>
                              </w:rPr>
                            </w:r>
                            <w:r w:rsidR="00027630">
                              <w:rPr>
                                <w:webHidden/>
                              </w:rPr>
                              <w:fldChar w:fldCharType="separate"/>
                            </w:r>
                            <w:r w:rsidR="00092610">
                              <w:rPr>
                                <w:webHidden/>
                              </w:rPr>
                              <w:t>10</w:t>
                            </w:r>
                            <w:r w:rsidR="00027630">
                              <w:rPr>
                                <w:webHidden/>
                              </w:rPr>
                              <w:fldChar w:fldCharType="end"/>
                            </w:r>
                          </w:hyperlink>
                        </w:p>
                        <w:p w14:paraId="218DFA73" w14:textId="36088A98"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8" w:history="1">
                            <w:r w:rsidR="00027630" w:rsidRPr="00156A92">
                              <w:rPr>
                                <w:rStyle w:val="Hyperlink"/>
                              </w:rPr>
                              <w:t>22.</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Third-Party Rights</w:t>
                            </w:r>
                            <w:r w:rsidR="00027630">
                              <w:rPr>
                                <w:webHidden/>
                              </w:rPr>
                              <w:tab/>
                            </w:r>
                            <w:r w:rsidR="00027630">
                              <w:rPr>
                                <w:webHidden/>
                              </w:rPr>
                              <w:fldChar w:fldCharType="begin"/>
                            </w:r>
                            <w:r w:rsidR="00027630">
                              <w:rPr>
                                <w:webHidden/>
                              </w:rPr>
                              <w:instrText xml:space="preserve"> PAGEREF _Toc142995928 \h </w:instrText>
                            </w:r>
                            <w:r w:rsidR="00027630">
                              <w:rPr>
                                <w:webHidden/>
                              </w:rPr>
                            </w:r>
                            <w:r w:rsidR="00027630">
                              <w:rPr>
                                <w:webHidden/>
                              </w:rPr>
                              <w:fldChar w:fldCharType="separate"/>
                            </w:r>
                            <w:r w:rsidR="00092610">
                              <w:rPr>
                                <w:webHidden/>
                              </w:rPr>
                              <w:t>11</w:t>
                            </w:r>
                            <w:r w:rsidR="00027630">
                              <w:rPr>
                                <w:webHidden/>
                              </w:rPr>
                              <w:fldChar w:fldCharType="end"/>
                            </w:r>
                          </w:hyperlink>
                        </w:p>
                        <w:p w14:paraId="5ECDD27C" w14:textId="729F3B0E"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29" w:history="1">
                            <w:r w:rsidR="00027630" w:rsidRPr="00156A92">
                              <w:rPr>
                                <w:rStyle w:val="Hyperlink"/>
                              </w:rPr>
                              <w:t>23.</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Jurisdiction</w:t>
                            </w:r>
                            <w:r w:rsidR="00027630">
                              <w:rPr>
                                <w:webHidden/>
                              </w:rPr>
                              <w:tab/>
                            </w:r>
                            <w:r w:rsidR="00027630">
                              <w:rPr>
                                <w:webHidden/>
                              </w:rPr>
                              <w:fldChar w:fldCharType="begin"/>
                            </w:r>
                            <w:r w:rsidR="00027630">
                              <w:rPr>
                                <w:webHidden/>
                              </w:rPr>
                              <w:instrText xml:space="preserve"> PAGEREF _Toc142995929 \h </w:instrText>
                            </w:r>
                            <w:r w:rsidR="00027630">
                              <w:rPr>
                                <w:webHidden/>
                              </w:rPr>
                            </w:r>
                            <w:r w:rsidR="00027630">
                              <w:rPr>
                                <w:webHidden/>
                              </w:rPr>
                              <w:fldChar w:fldCharType="separate"/>
                            </w:r>
                            <w:r w:rsidR="00092610">
                              <w:rPr>
                                <w:webHidden/>
                              </w:rPr>
                              <w:t>11</w:t>
                            </w:r>
                            <w:r w:rsidR="00027630">
                              <w:rPr>
                                <w:webHidden/>
                              </w:rPr>
                              <w:fldChar w:fldCharType="end"/>
                            </w:r>
                          </w:hyperlink>
                        </w:p>
                        <w:p w14:paraId="1910CE8B" w14:textId="40AA72E9" w:rsidR="00027630" w:rsidRDefault="000F2DFA">
                          <w:pPr>
                            <w:pStyle w:val="TOC1"/>
                            <w:tabs>
                              <w:tab w:val="left" w:pos="720"/>
                            </w:tabs>
                            <w:rPr>
                              <w:rFonts w:asciiTheme="minorHAnsi" w:eastAsiaTheme="minorEastAsia" w:hAnsiTheme="minorHAnsi" w:cstheme="minorBidi"/>
                              <w:b w:val="0"/>
                              <w:bCs w:val="0"/>
                              <w:color w:val="auto"/>
                              <w:kern w:val="2"/>
                              <w:sz w:val="22"/>
                              <w:szCs w:val="22"/>
                              <w14:ligatures w14:val="standardContextual"/>
                            </w:rPr>
                          </w:pPr>
                          <w:hyperlink w:anchor="_Toc142995930" w:history="1">
                            <w:r w:rsidR="00027630" w:rsidRPr="00156A92">
                              <w:rPr>
                                <w:rStyle w:val="Hyperlink"/>
                              </w:rPr>
                              <w:t>24.</w:t>
                            </w:r>
                            <w:r w:rsidR="00027630">
                              <w:rPr>
                                <w:rFonts w:asciiTheme="minorHAnsi" w:eastAsiaTheme="minorEastAsia" w:hAnsiTheme="minorHAnsi" w:cstheme="minorBidi"/>
                                <w:b w:val="0"/>
                                <w:bCs w:val="0"/>
                                <w:color w:val="auto"/>
                                <w:kern w:val="2"/>
                                <w:sz w:val="22"/>
                                <w:szCs w:val="22"/>
                                <w14:ligatures w14:val="standardContextual"/>
                              </w:rPr>
                              <w:tab/>
                            </w:r>
                            <w:r w:rsidR="00027630" w:rsidRPr="00156A92">
                              <w:rPr>
                                <w:rStyle w:val="Hyperlink"/>
                              </w:rPr>
                              <w:t>Governing Law</w:t>
                            </w:r>
                            <w:r w:rsidR="00027630">
                              <w:rPr>
                                <w:webHidden/>
                              </w:rPr>
                              <w:tab/>
                            </w:r>
                            <w:r w:rsidR="00027630">
                              <w:rPr>
                                <w:webHidden/>
                              </w:rPr>
                              <w:fldChar w:fldCharType="begin"/>
                            </w:r>
                            <w:r w:rsidR="00027630">
                              <w:rPr>
                                <w:webHidden/>
                              </w:rPr>
                              <w:instrText xml:space="preserve"> PAGEREF _Toc142995930 \h </w:instrText>
                            </w:r>
                            <w:r w:rsidR="00027630">
                              <w:rPr>
                                <w:webHidden/>
                              </w:rPr>
                            </w:r>
                            <w:r w:rsidR="00027630">
                              <w:rPr>
                                <w:webHidden/>
                              </w:rPr>
                              <w:fldChar w:fldCharType="separate"/>
                            </w:r>
                            <w:r w:rsidR="00092610">
                              <w:rPr>
                                <w:webHidden/>
                              </w:rPr>
                              <w:t>11</w:t>
                            </w:r>
                            <w:r w:rsidR="00027630">
                              <w:rPr>
                                <w:webHidden/>
                              </w:rPr>
                              <w:fldChar w:fldCharType="end"/>
                            </w:r>
                          </w:hyperlink>
                        </w:p>
                        <w:p w14:paraId="73716FF1" w14:textId="3E7AA69B" w:rsidR="00577336" w:rsidRPr="000C4010" w:rsidRDefault="000F2DFA" w:rsidP="000C4010">
                          <w:pPr>
                            <w:pStyle w:val="TOC1"/>
                            <w:rPr>
                              <w:rFonts w:asciiTheme="minorHAnsi" w:eastAsiaTheme="minorEastAsia" w:hAnsiTheme="minorHAnsi" w:cstheme="minorBidi"/>
                              <w:b w:val="0"/>
                              <w:bCs w:val="0"/>
                              <w:color w:val="auto"/>
                              <w:kern w:val="2"/>
                              <w:sz w:val="22"/>
                              <w:szCs w:val="22"/>
                              <w14:ligatures w14:val="standardContextual"/>
                            </w:rPr>
                          </w:pPr>
                          <w:hyperlink w:anchor="_Toc142995931" w:history="1">
                            <w:r w:rsidR="00027630" w:rsidRPr="00156A92">
                              <w:rPr>
                                <w:rStyle w:val="Hyperlink"/>
                              </w:rPr>
                              <w:t>Signatures</w:t>
                            </w:r>
                            <w:r w:rsidR="00027630">
                              <w:rPr>
                                <w:webHidden/>
                              </w:rPr>
                              <w:tab/>
                            </w:r>
                            <w:r w:rsidR="00027630">
                              <w:rPr>
                                <w:webHidden/>
                              </w:rPr>
                              <w:fldChar w:fldCharType="begin"/>
                            </w:r>
                            <w:r w:rsidR="00027630">
                              <w:rPr>
                                <w:webHidden/>
                              </w:rPr>
                              <w:instrText xml:space="preserve"> PAGEREF _Toc142995931 \h </w:instrText>
                            </w:r>
                            <w:r w:rsidR="00027630">
                              <w:rPr>
                                <w:webHidden/>
                              </w:rPr>
                            </w:r>
                            <w:r w:rsidR="00027630">
                              <w:rPr>
                                <w:webHidden/>
                              </w:rPr>
                              <w:fldChar w:fldCharType="separate"/>
                            </w:r>
                            <w:r w:rsidR="00092610">
                              <w:rPr>
                                <w:webHidden/>
                              </w:rPr>
                              <w:t>12</w:t>
                            </w:r>
                            <w:r w:rsidR="00027630">
                              <w:rPr>
                                <w:webHidden/>
                              </w:rPr>
                              <w:fldChar w:fldCharType="end"/>
                            </w:r>
                          </w:hyperlink>
                          <w:r w:rsidR="00577336">
                            <w:rPr>
                              <w:b w:val="0"/>
                              <w:bCs w:val="0"/>
                            </w:rPr>
                            <w:fldChar w:fldCharType="end"/>
                          </w:r>
                        </w:p>
                      </w:sdtContent>
                    </w:sdt>
                    <w:p w14:paraId="61E05E18" w14:textId="77777777" w:rsidR="007002E0" w:rsidRDefault="007002E0" w:rsidP="007002E0">
                      <w:pPr>
                        <w:jc w:val="left"/>
                      </w:pPr>
                    </w:p>
                  </w:txbxContent>
                </v:textbox>
                <w10:wrap type="square" anchory="page"/>
              </v:shape>
            </w:pict>
          </mc:Fallback>
        </mc:AlternateContent>
      </w:r>
    </w:p>
    <w:p w14:paraId="45790CEE" w14:textId="77777777" w:rsidR="00C24BC4" w:rsidRPr="009230D6" w:rsidRDefault="00D479C2" w:rsidP="00D81894">
      <w:pPr>
        <w:spacing w:line="480" w:lineRule="auto"/>
        <w:rPr>
          <w:rFonts w:ascii="Arial" w:hAnsi="Arial" w:cs="Arial"/>
        </w:rPr>
      </w:pPr>
      <w:r>
        <w:rPr>
          <w:noProof/>
        </w:rPr>
        <w:drawing>
          <wp:anchor distT="0" distB="0" distL="114300" distR="114300" simplePos="0" relativeHeight="251658244" behindDoc="1" locked="0" layoutInCell="1" allowOverlap="1" wp14:anchorId="09F0D5C2" wp14:editId="77453629">
            <wp:simplePos x="0" y="0"/>
            <wp:positionH relativeFrom="column">
              <wp:posOffset>-702128</wp:posOffset>
            </wp:positionH>
            <wp:positionV relativeFrom="page">
              <wp:posOffset>-67310</wp:posOffset>
            </wp:positionV>
            <wp:extent cx="2780665" cy="8864600"/>
            <wp:effectExtent l="0" t="0" r="0" b="0"/>
            <wp:wrapNone/>
            <wp:docPr id="1377930143" name="Picture 1377930143"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30143" name="Picture 1" descr="A blue and black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0665" cy="886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1DF7A" w14:textId="77777777" w:rsidR="00C24BC4" w:rsidRDefault="00C24BC4" w:rsidP="00D03D05"/>
    <w:p w14:paraId="0D171D12" w14:textId="77777777" w:rsidR="00C24BC4" w:rsidRDefault="00C24BC4" w:rsidP="00DB5762">
      <w:pPr>
        <w:pStyle w:val="TOCHeading"/>
      </w:pPr>
    </w:p>
    <w:p w14:paraId="4AC2F589" w14:textId="77777777" w:rsidR="00C24BC4" w:rsidRDefault="00C24BC4" w:rsidP="00D03D05"/>
    <w:p w14:paraId="345252E0" w14:textId="77777777" w:rsidR="001E1EA3" w:rsidRDefault="001E1EA3" w:rsidP="001E1EA3">
      <w:pPr>
        <w:jc w:val="center"/>
        <w:rPr>
          <w:bCs/>
          <w:sz w:val="48"/>
          <w:szCs w:val="260"/>
        </w:rPr>
      </w:pPr>
    </w:p>
    <w:p w14:paraId="55422780" w14:textId="77777777" w:rsidR="001E1EA3" w:rsidRDefault="001E1EA3" w:rsidP="001E1EA3">
      <w:pPr>
        <w:jc w:val="center"/>
        <w:rPr>
          <w:bCs/>
          <w:sz w:val="48"/>
          <w:szCs w:val="260"/>
        </w:rPr>
      </w:pPr>
    </w:p>
    <w:p w14:paraId="65F24851" w14:textId="77777777" w:rsidR="00577336" w:rsidRDefault="00577336" w:rsidP="00577336">
      <w:pPr>
        <w:pStyle w:val="Heading1"/>
        <w:jc w:val="center"/>
        <w:rPr>
          <w:rFonts w:cstheme="minorBidi"/>
          <w:b w:val="0"/>
          <w:bCs w:val="0"/>
          <w:color w:val="666666"/>
          <w:sz w:val="22"/>
          <w:szCs w:val="24"/>
        </w:rPr>
      </w:pPr>
    </w:p>
    <w:p w14:paraId="1ACD3E12" w14:textId="77777777" w:rsidR="00D65845" w:rsidRDefault="00D65845" w:rsidP="00224E54">
      <w:pPr>
        <w:pStyle w:val="Heading1"/>
      </w:pPr>
    </w:p>
    <w:p w14:paraId="4ED2E891" w14:textId="77777777" w:rsidR="00D65845" w:rsidRPr="00D65845" w:rsidRDefault="00D65845" w:rsidP="00D65845"/>
    <w:p w14:paraId="0C30ED14" w14:textId="77777777" w:rsidR="00D65845" w:rsidRPr="00D65845" w:rsidRDefault="00D65845" w:rsidP="00D65845"/>
    <w:p w14:paraId="4C03C90B" w14:textId="77777777" w:rsidR="00D65845" w:rsidRPr="00D65845" w:rsidRDefault="00D65845" w:rsidP="00D65845"/>
    <w:p w14:paraId="48448E5A" w14:textId="77777777" w:rsidR="00D65845" w:rsidRPr="00D65845" w:rsidRDefault="00D65845" w:rsidP="00D65845"/>
    <w:p w14:paraId="0915E6FE" w14:textId="77777777" w:rsidR="00D65845" w:rsidRPr="00D65845" w:rsidRDefault="00D65845" w:rsidP="00D65845"/>
    <w:p w14:paraId="284B5F03" w14:textId="77777777" w:rsidR="00D65845" w:rsidRPr="00D65845" w:rsidRDefault="00D65845" w:rsidP="00D65845"/>
    <w:p w14:paraId="6E88CD87" w14:textId="77777777" w:rsidR="00D65845" w:rsidRPr="00D65845" w:rsidRDefault="00D65845" w:rsidP="00D65845"/>
    <w:p w14:paraId="1141B346" w14:textId="77777777" w:rsidR="00D65845" w:rsidRPr="00D65845" w:rsidRDefault="00D65845" w:rsidP="00D65845"/>
    <w:p w14:paraId="20874864" w14:textId="77777777" w:rsidR="00D65845" w:rsidRPr="00D65845" w:rsidRDefault="00D65845" w:rsidP="00D65845"/>
    <w:p w14:paraId="00F0F481" w14:textId="77777777" w:rsidR="00D65845" w:rsidRPr="00D65845" w:rsidRDefault="00D65845" w:rsidP="00D65845"/>
    <w:p w14:paraId="36E0B9FA" w14:textId="77777777" w:rsidR="00D65845" w:rsidRPr="00D65845" w:rsidRDefault="00D65845" w:rsidP="00D65845"/>
    <w:p w14:paraId="664B7FBD" w14:textId="77777777" w:rsidR="00D65845" w:rsidRPr="00D65845" w:rsidRDefault="00D65845" w:rsidP="00D65845"/>
    <w:p w14:paraId="79706BBE" w14:textId="77777777" w:rsidR="00D65845" w:rsidRPr="00D65845" w:rsidRDefault="00D65845" w:rsidP="00D65845"/>
    <w:p w14:paraId="68E2626A" w14:textId="77777777" w:rsidR="00D65845" w:rsidRPr="00D65845" w:rsidRDefault="00D65845" w:rsidP="00D65845"/>
    <w:p w14:paraId="4FE6693A" w14:textId="77777777" w:rsidR="00D65845" w:rsidRPr="00D65845" w:rsidRDefault="00D65845" w:rsidP="00D65845"/>
    <w:p w14:paraId="555FC56A" w14:textId="77777777" w:rsidR="00D65845" w:rsidRPr="00D65845" w:rsidRDefault="00D65845" w:rsidP="00D65845"/>
    <w:p w14:paraId="56254A33" w14:textId="33F215B3" w:rsidR="00694B83" w:rsidRDefault="00694B83">
      <w:pPr>
        <w:spacing w:before="0" w:after="0" w:line="240" w:lineRule="auto"/>
        <w:jc w:val="left"/>
      </w:pPr>
      <w:r>
        <w:br w:type="page"/>
      </w:r>
    </w:p>
    <w:p w14:paraId="376857A2" w14:textId="310194E3" w:rsidR="00694B83" w:rsidRDefault="00694B83" w:rsidP="008E2E23">
      <w:pPr>
        <w:pStyle w:val="Heading1"/>
        <w:numPr>
          <w:ilvl w:val="0"/>
          <w:numId w:val="1"/>
        </w:numPr>
      </w:pPr>
      <w:bookmarkStart w:id="1" w:name="_Toc142667512"/>
      <w:bookmarkStart w:id="2" w:name="_Toc142667605"/>
      <w:bookmarkStart w:id="3" w:name="_Toc142995905"/>
      <w:r>
        <w:lastRenderedPageBreak/>
        <w:t>Definitions</w:t>
      </w:r>
      <w:bookmarkEnd w:id="1"/>
      <w:bookmarkEnd w:id="2"/>
      <w:bookmarkEnd w:id="3"/>
    </w:p>
    <w:p w14:paraId="38F6C3B5" w14:textId="77777777" w:rsidR="00694B83" w:rsidRDefault="00694B83" w:rsidP="00694B83">
      <w:pPr>
        <w:pStyle w:val="BodyCopy"/>
      </w:pPr>
      <w:r>
        <w:t>The definitions and rules of interpretation in this clause apply in the Agreement.</w:t>
      </w:r>
    </w:p>
    <w:p w14:paraId="6DBED922" w14:textId="30BD80A5" w:rsidR="00694B83" w:rsidRDefault="00694B83" w:rsidP="008E2E23">
      <w:pPr>
        <w:pStyle w:val="BodyCopy"/>
        <w:numPr>
          <w:ilvl w:val="1"/>
          <w:numId w:val="2"/>
        </w:numPr>
      </w:pPr>
      <w:r w:rsidRPr="00694B83">
        <w:rPr>
          <w:b/>
          <w:bCs/>
        </w:rPr>
        <w:t>Agreement:</w:t>
      </w:r>
      <w:r>
        <w:t xml:space="preserve"> this agreement between the End User and Sendmarc.</w:t>
      </w:r>
    </w:p>
    <w:p w14:paraId="4D9CDA26" w14:textId="45EBD7CD" w:rsidR="00694B83" w:rsidRDefault="00694B83" w:rsidP="008E2E23">
      <w:pPr>
        <w:pStyle w:val="BodyCopy"/>
        <w:numPr>
          <w:ilvl w:val="1"/>
          <w:numId w:val="2"/>
        </w:numPr>
      </w:pPr>
      <w:r w:rsidRPr="00694B83">
        <w:rPr>
          <w:b/>
          <w:bCs/>
        </w:rPr>
        <w:t>Authorized Users:</w:t>
      </w:r>
      <w:r>
        <w:t xml:space="preserve"> those employees, agents and independent contractors of the End User who are authorized by the End User to use the Services.</w:t>
      </w:r>
    </w:p>
    <w:p w14:paraId="1569B3C2" w14:textId="5CBD219A" w:rsidR="00694B83" w:rsidRDefault="00694B83" w:rsidP="008E2E23">
      <w:pPr>
        <w:pStyle w:val="BodyCopy"/>
        <w:numPr>
          <w:ilvl w:val="1"/>
          <w:numId w:val="2"/>
        </w:numPr>
      </w:pPr>
      <w:r w:rsidRPr="00694B83">
        <w:rPr>
          <w:b/>
          <w:bCs/>
        </w:rPr>
        <w:t>Business Day:</w:t>
      </w:r>
      <w:r>
        <w:t xml:space="preserve"> a day other than a Saturday, </w:t>
      </w:r>
      <w:proofErr w:type="gramStart"/>
      <w:r>
        <w:t>Sunday</w:t>
      </w:r>
      <w:proofErr w:type="gramEnd"/>
      <w:r>
        <w:t xml:space="preserve"> or public holiday in South Africa.</w:t>
      </w:r>
    </w:p>
    <w:p w14:paraId="1321C5B0" w14:textId="7F21F140" w:rsidR="00694B83" w:rsidRDefault="00694B83" w:rsidP="008E2E23">
      <w:pPr>
        <w:pStyle w:val="BodyCopy"/>
        <w:numPr>
          <w:ilvl w:val="1"/>
          <w:numId w:val="2"/>
        </w:numPr>
      </w:pPr>
      <w:r w:rsidRPr="00694B83">
        <w:rPr>
          <w:b/>
          <w:bCs/>
        </w:rPr>
        <w:t>Channel Partner:</w:t>
      </w:r>
      <w:r>
        <w:t xml:space="preserve"> any authorized reseller of the Services.</w:t>
      </w:r>
    </w:p>
    <w:p w14:paraId="11A9AADC" w14:textId="1D86798D" w:rsidR="00694B83" w:rsidRDefault="00694B83" w:rsidP="008E2E23">
      <w:pPr>
        <w:pStyle w:val="BodyCopy"/>
        <w:numPr>
          <w:ilvl w:val="1"/>
          <w:numId w:val="2"/>
        </w:numPr>
      </w:pPr>
      <w:r>
        <w:t xml:space="preserve">Confidential Information: all information relating to either Party, its assets and affairs, including all communications (whether written, oral or in any other form) and all reports, statements, schedules and other data concerning any financial, technical, </w:t>
      </w:r>
      <w:r w:rsidR="003B7AC0">
        <w:t>labor</w:t>
      </w:r>
      <w:r>
        <w:t xml:space="preserve">, marketing, administrative, accounting or other matter about that Party and irrespective of whether such information is marked "confidential" or "proprietary" or </w:t>
      </w:r>
      <w:proofErr w:type="gramStart"/>
      <w:r>
        <w:t>otherwise;</w:t>
      </w:r>
      <w:proofErr w:type="gramEnd"/>
      <w:r>
        <w:t xml:space="preserve"> </w:t>
      </w:r>
    </w:p>
    <w:p w14:paraId="350C7D0F" w14:textId="7E92F286" w:rsidR="00694B83" w:rsidRDefault="00694B83" w:rsidP="008E2E23">
      <w:pPr>
        <w:pStyle w:val="BodyCopy"/>
        <w:numPr>
          <w:ilvl w:val="1"/>
          <w:numId w:val="2"/>
        </w:numPr>
      </w:pPr>
      <w:r w:rsidRPr="00694B83">
        <w:rPr>
          <w:b/>
          <w:bCs/>
        </w:rPr>
        <w:t>End User:</w:t>
      </w:r>
      <w:r>
        <w:t xml:space="preserve"> the customer purchasing the Sendmarc Platform and / or Services, either directly or via a Channel Partner. </w:t>
      </w:r>
    </w:p>
    <w:p w14:paraId="3B2678B3" w14:textId="240E1EB8" w:rsidR="00694B83" w:rsidRDefault="00694B83" w:rsidP="008E2E23">
      <w:pPr>
        <w:pStyle w:val="BodyCopy"/>
        <w:numPr>
          <w:ilvl w:val="1"/>
          <w:numId w:val="2"/>
        </w:numPr>
      </w:pPr>
      <w:r w:rsidRPr="00694B83">
        <w:rPr>
          <w:b/>
          <w:bCs/>
        </w:rPr>
        <w:t>End User Data:</w:t>
      </w:r>
      <w:r>
        <w:t xml:space="preserve"> the data inputted by the End User, or by its Authorized Users, the Channel </w:t>
      </w:r>
      <w:proofErr w:type="gramStart"/>
      <w:r>
        <w:t>Partner</w:t>
      </w:r>
      <w:proofErr w:type="gramEnd"/>
      <w:r>
        <w:t xml:space="preserve"> or Sendmarc on the End User's behalf for the purpose of using the Services or facilitating the End User's use of the Services.</w:t>
      </w:r>
    </w:p>
    <w:p w14:paraId="4DF1331C" w14:textId="5D37F82B" w:rsidR="00694B83" w:rsidRDefault="00694B83" w:rsidP="008E2E23">
      <w:pPr>
        <w:pStyle w:val="BodyCopy"/>
        <w:numPr>
          <w:ilvl w:val="1"/>
          <w:numId w:val="2"/>
        </w:numPr>
      </w:pPr>
      <w:r w:rsidRPr="00694B83">
        <w:rPr>
          <w:b/>
          <w:bCs/>
        </w:rPr>
        <w:t>Documentation:</w:t>
      </w:r>
      <w:r>
        <w:t xml:space="preserve"> any documents made available to the End User by or on behalf of Sendmarc which sets out a description of the Services and the user instructions for the Services.</w:t>
      </w:r>
    </w:p>
    <w:p w14:paraId="394288F9" w14:textId="4DE64602" w:rsidR="00694B83" w:rsidRDefault="00694B83" w:rsidP="008E2E23">
      <w:pPr>
        <w:pStyle w:val="BodyCopy"/>
        <w:numPr>
          <w:ilvl w:val="1"/>
          <w:numId w:val="2"/>
        </w:numPr>
      </w:pPr>
      <w:r w:rsidRPr="00694B83">
        <w:rPr>
          <w:b/>
          <w:bCs/>
        </w:rPr>
        <w:t>Effective Date:</w:t>
      </w:r>
      <w:r>
        <w:t xml:space="preserve"> shall be the date on which the End User's account is marked active within the Sendmarc environment.</w:t>
      </w:r>
    </w:p>
    <w:p w14:paraId="488D7D17" w14:textId="344FE253" w:rsidR="00694B83" w:rsidRDefault="00694B83" w:rsidP="008E2E23">
      <w:pPr>
        <w:pStyle w:val="BodyCopy"/>
        <w:numPr>
          <w:ilvl w:val="1"/>
          <w:numId w:val="2"/>
        </w:numPr>
      </w:pPr>
      <w:r w:rsidRPr="00694B83">
        <w:rPr>
          <w:b/>
          <w:bCs/>
        </w:rPr>
        <w:t>Initial Term:</w:t>
      </w:r>
      <w:r>
        <w:t xml:space="preserve"> the period during which the Services will be provided as specified in the Order.</w:t>
      </w:r>
    </w:p>
    <w:p w14:paraId="7704C3E1" w14:textId="06DFD71F" w:rsidR="00694B83" w:rsidRDefault="00694B83" w:rsidP="008E2E23">
      <w:pPr>
        <w:pStyle w:val="BodyCopy"/>
        <w:numPr>
          <w:ilvl w:val="1"/>
          <w:numId w:val="2"/>
        </w:numPr>
      </w:pPr>
      <w:r w:rsidRPr="00694B83">
        <w:rPr>
          <w:b/>
          <w:bCs/>
        </w:rPr>
        <w:t>Order:</w:t>
      </w:r>
      <w:r>
        <w:t xml:space="preserve"> The End User's order for the Services on the Sendmarc website; Sendmarc Platform; or as per a signed proposal form or otherwise submitted by a Channel Partner.</w:t>
      </w:r>
    </w:p>
    <w:p w14:paraId="0CDB777E" w14:textId="1BC5D06F" w:rsidR="00694B83" w:rsidRDefault="00694B83" w:rsidP="008E2E23">
      <w:pPr>
        <w:pStyle w:val="BodyCopy"/>
        <w:numPr>
          <w:ilvl w:val="1"/>
          <w:numId w:val="2"/>
        </w:numPr>
      </w:pPr>
      <w:r w:rsidRPr="00694B83">
        <w:rPr>
          <w:b/>
          <w:bCs/>
        </w:rPr>
        <w:t>Platform:</w:t>
      </w:r>
      <w:r>
        <w:t xml:space="preserve"> The online software application, provided by Sendmarc as part of the Services also called the Software.</w:t>
      </w:r>
    </w:p>
    <w:p w14:paraId="5A83CDDA" w14:textId="287CC511" w:rsidR="00694B83" w:rsidRDefault="00694B83" w:rsidP="008E2E23">
      <w:pPr>
        <w:pStyle w:val="BodyCopy"/>
        <w:numPr>
          <w:ilvl w:val="1"/>
          <w:numId w:val="2"/>
        </w:numPr>
      </w:pPr>
      <w:r w:rsidRPr="00694B83">
        <w:rPr>
          <w:b/>
          <w:bCs/>
        </w:rPr>
        <w:t>Sendmarc:</w:t>
      </w:r>
      <w:r>
        <w:t xml:space="preserve"> a global company and its affiliates, including and limited to</w:t>
      </w:r>
    </w:p>
    <w:p w14:paraId="0D7CFD10" w14:textId="18F7FFBC" w:rsidR="00694B83" w:rsidRDefault="00694B83" w:rsidP="008E2E23">
      <w:pPr>
        <w:pStyle w:val="BodyCopy"/>
        <w:numPr>
          <w:ilvl w:val="3"/>
          <w:numId w:val="3"/>
        </w:numPr>
      </w:pPr>
      <w:r>
        <w:t xml:space="preserve">Sendmarc Inc, Registration Number SR# 20230211167, 2020 Progress Suite 100-139, Raleigh, North Carolina, 27608 </w:t>
      </w:r>
    </w:p>
    <w:p w14:paraId="0F0512A0" w14:textId="7E932687" w:rsidR="00694B83" w:rsidRDefault="00694B83" w:rsidP="008E2E23">
      <w:pPr>
        <w:pStyle w:val="BodyCopy"/>
        <w:numPr>
          <w:ilvl w:val="3"/>
          <w:numId w:val="3"/>
        </w:numPr>
      </w:pPr>
      <w:r>
        <w:t xml:space="preserve">Sendmarc Europe B.V, Registration Number RSIN 864234818, </w:t>
      </w:r>
      <w:proofErr w:type="spellStart"/>
      <w:r>
        <w:t>Keizersgracht</w:t>
      </w:r>
      <w:proofErr w:type="spellEnd"/>
      <w:r>
        <w:t xml:space="preserve"> 555, Amsterdam 1017 DR, Netherlands.</w:t>
      </w:r>
    </w:p>
    <w:p w14:paraId="50A8465C" w14:textId="426D940D" w:rsidR="00694B83" w:rsidRDefault="00694B83" w:rsidP="008E2E23">
      <w:pPr>
        <w:pStyle w:val="BodyCopy"/>
        <w:numPr>
          <w:ilvl w:val="3"/>
          <w:numId w:val="3"/>
        </w:numPr>
      </w:pPr>
      <w:r>
        <w:t xml:space="preserve">Sendmarc (Pty) Limited, Registration Number 2018/336082/07, 1 </w:t>
      </w:r>
      <w:proofErr w:type="spellStart"/>
      <w:r>
        <w:t>Sturdee</w:t>
      </w:r>
      <w:proofErr w:type="spellEnd"/>
      <w:r>
        <w:t xml:space="preserve"> Avenue, Rosebank, South Africa, 2196.</w:t>
      </w:r>
    </w:p>
    <w:p w14:paraId="62A02723" w14:textId="3346E463" w:rsidR="00694B83" w:rsidRDefault="00694B83" w:rsidP="008E2E23">
      <w:pPr>
        <w:pStyle w:val="BodyCopy"/>
        <w:numPr>
          <w:ilvl w:val="1"/>
          <w:numId w:val="2"/>
        </w:numPr>
      </w:pPr>
      <w:r w:rsidRPr="00694B83">
        <w:rPr>
          <w:b/>
          <w:bCs/>
        </w:rPr>
        <w:t>Services:</w:t>
      </w:r>
      <w:r>
        <w:t xml:space="preserve"> the subscription services provided by Sendmarc to the End User under the Agreement, as more particularly described in the Documentation.</w:t>
      </w:r>
    </w:p>
    <w:p w14:paraId="350A6340" w14:textId="3C56D8BA" w:rsidR="00694B83" w:rsidRDefault="00694B83" w:rsidP="008E2E23">
      <w:pPr>
        <w:pStyle w:val="BodyCopy"/>
        <w:numPr>
          <w:ilvl w:val="1"/>
          <w:numId w:val="2"/>
        </w:numPr>
      </w:pPr>
      <w:r w:rsidRPr="00694B83">
        <w:rPr>
          <w:b/>
          <w:bCs/>
        </w:rPr>
        <w:t>Software:</w:t>
      </w:r>
      <w:r>
        <w:t xml:space="preserve"> the online software applications provided by Sendmarc as part of the Services.</w:t>
      </w:r>
    </w:p>
    <w:p w14:paraId="6A8E598D" w14:textId="397F44DD" w:rsidR="00694B83" w:rsidRDefault="00694B83" w:rsidP="008E2E23">
      <w:pPr>
        <w:pStyle w:val="BodyCopy"/>
        <w:numPr>
          <w:ilvl w:val="1"/>
          <w:numId w:val="2"/>
        </w:numPr>
      </w:pPr>
      <w:r w:rsidRPr="00694B83">
        <w:rPr>
          <w:b/>
          <w:bCs/>
        </w:rPr>
        <w:t>Subscription:</w:t>
      </w:r>
      <w:r>
        <w:t xml:space="preserve"> the online software application as a service (SaaS) subscribed for by each End User.</w:t>
      </w:r>
    </w:p>
    <w:p w14:paraId="720E651D" w14:textId="2B17748A" w:rsidR="00694B83" w:rsidRDefault="00694B83" w:rsidP="008E2E23">
      <w:pPr>
        <w:pStyle w:val="BodyCopy"/>
        <w:numPr>
          <w:ilvl w:val="1"/>
          <w:numId w:val="2"/>
        </w:numPr>
      </w:pPr>
      <w:r w:rsidRPr="00694B83">
        <w:rPr>
          <w:b/>
          <w:bCs/>
        </w:rPr>
        <w:t>Subscription Fees:</w:t>
      </w:r>
      <w:r>
        <w:t xml:space="preserve"> the subscription fees payable by the End User to Sendmarc or to a Channel Partner, as set out in the Order.</w:t>
      </w:r>
    </w:p>
    <w:p w14:paraId="2D4A0325" w14:textId="07EA4992" w:rsidR="00694B83" w:rsidRDefault="00694B83" w:rsidP="008E2E23">
      <w:pPr>
        <w:pStyle w:val="BodyCopy"/>
        <w:numPr>
          <w:ilvl w:val="1"/>
          <w:numId w:val="2"/>
        </w:numPr>
      </w:pPr>
      <w:r w:rsidRPr="00694B83">
        <w:rPr>
          <w:b/>
          <w:bCs/>
        </w:rPr>
        <w:t>Term:</w:t>
      </w:r>
      <w:r>
        <w:t xml:space="preserve"> the renewal, after the Initial Term period during which the Services will be provided, as specified in the Order.</w:t>
      </w:r>
    </w:p>
    <w:p w14:paraId="0B6774CB" w14:textId="77777777" w:rsidR="00694B83" w:rsidRDefault="00694B83" w:rsidP="00694B83">
      <w:pPr>
        <w:pStyle w:val="BodyCopy"/>
      </w:pPr>
      <w:r>
        <w:t xml:space="preserve">In the Agreement, a reference to one gender shall include reference to every gender; words denoting a singular number include the plural and vice versa; references to persons shall include firms, companies and other organizations; a reference to a statutory provision includes a reference to the same as modified, re-enacted or replaced from time to time and any subordinate legislation made under it; a reference to a legal or </w:t>
      </w:r>
      <w:r>
        <w:lastRenderedPageBreak/>
        <w:t>regulatory body includes a reference to any successor body or bodies to it; headings shall not affect the interpretation of the Agreement; the words "include", "includes", "including" and "in particular" shall be construed as if they were followed by the words "without limitation". Except as expressly provided in the Agreement, the rights and remedies provided under the Agreement are in addition to, and not exclusive of, any other rights or remedies, whether under the Agreement or provided by law.</w:t>
      </w:r>
    </w:p>
    <w:p w14:paraId="1AF834C3" w14:textId="0B581948" w:rsidR="00694B83" w:rsidRDefault="00694B83" w:rsidP="008E2E23">
      <w:pPr>
        <w:pStyle w:val="Heading1"/>
        <w:numPr>
          <w:ilvl w:val="0"/>
          <w:numId w:val="1"/>
        </w:numPr>
      </w:pPr>
      <w:bookmarkStart w:id="4" w:name="_Toc142667513"/>
      <w:bookmarkStart w:id="5" w:name="_Toc142667606"/>
      <w:bookmarkStart w:id="6" w:name="_Toc142995906"/>
      <w:r>
        <w:t>Subscriptions</w:t>
      </w:r>
      <w:bookmarkEnd w:id="4"/>
      <w:bookmarkEnd w:id="5"/>
      <w:bookmarkEnd w:id="6"/>
    </w:p>
    <w:p w14:paraId="3F0CEC57" w14:textId="4AF1E040" w:rsidR="00694B83" w:rsidRDefault="00694B83" w:rsidP="008E2E23">
      <w:pPr>
        <w:pStyle w:val="BodyCopy"/>
        <w:numPr>
          <w:ilvl w:val="1"/>
          <w:numId w:val="1"/>
        </w:numPr>
      </w:pPr>
      <w:r>
        <w:t>Subject to the payment as per the Order of the relevant Subscription Fees, Sendmarc hereby grants to the End User a non-exclusive, non-transferable right to use the Software and the Services during the Term solely for the End User's internal business operations.</w:t>
      </w:r>
    </w:p>
    <w:p w14:paraId="6DD394BA" w14:textId="1B64E12D" w:rsidR="00694B83" w:rsidRDefault="00694B83" w:rsidP="008E2E23">
      <w:pPr>
        <w:pStyle w:val="BodyCopy"/>
        <w:numPr>
          <w:ilvl w:val="1"/>
          <w:numId w:val="1"/>
        </w:numPr>
      </w:pPr>
      <w:r>
        <w:t>The End User shall not</w:t>
      </w:r>
    </w:p>
    <w:p w14:paraId="68FD9C94" w14:textId="5947FDD6" w:rsidR="00694B83" w:rsidRDefault="00694B83" w:rsidP="00027630">
      <w:pPr>
        <w:pStyle w:val="BodyCopy"/>
        <w:numPr>
          <w:ilvl w:val="2"/>
          <w:numId w:val="17"/>
        </w:numPr>
        <w:ind w:left="1440"/>
      </w:pPr>
      <w:r>
        <w:t>except as may be allowed by any applicable law which is incapable of exclusion by agreement between the parties: and except to the extent expressly permitted under the Agreement, attempt to copy, modify, duplicate, create derivative works from, frame, mirror, republish, download, display, transmit, or distribute all or any portion of the Software and/or Documentation (as applicable) in any form or media or by any means; or</w:t>
      </w:r>
    </w:p>
    <w:p w14:paraId="646CC117" w14:textId="6600813C" w:rsidR="00694B83" w:rsidRDefault="00694B83" w:rsidP="00027630">
      <w:pPr>
        <w:pStyle w:val="BodyCopy"/>
        <w:numPr>
          <w:ilvl w:val="2"/>
          <w:numId w:val="17"/>
        </w:numPr>
        <w:ind w:left="1440"/>
      </w:pPr>
      <w:r>
        <w:t xml:space="preserve">attempt to reverse compile, disassemble, reverse engineer or otherwise reduce to human-perceivable form all or any part of the </w:t>
      </w:r>
      <w:proofErr w:type="gramStart"/>
      <w:r>
        <w:t>Software;</w:t>
      </w:r>
      <w:proofErr w:type="gramEnd"/>
    </w:p>
    <w:p w14:paraId="3B387BB4" w14:textId="7533769D" w:rsidR="00694B83" w:rsidRDefault="00694B83" w:rsidP="00027630">
      <w:pPr>
        <w:pStyle w:val="BodyCopy"/>
        <w:numPr>
          <w:ilvl w:val="2"/>
          <w:numId w:val="17"/>
        </w:numPr>
        <w:ind w:left="1440"/>
      </w:pPr>
      <w:r>
        <w:t xml:space="preserve">access all or any part of the Services </w:t>
      </w:r>
      <w:proofErr w:type="gramStart"/>
      <w:r>
        <w:t>in order to</w:t>
      </w:r>
      <w:proofErr w:type="gramEnd"/>
      <w:r>
        <w:t xml:space="preserve"> build a product or service which competes with the Services and/or the Documentation; or</w:t>
      </w:r>
    </w:p>
    <w:p w14:paraId="00EE74E6" w14:textId="4C065777" w:rsidR="00694B83" w:rsidRDefault="00694B83" w:rsidP="00027630">
      <w:pPr>
        <w:pStyle w:val="BodyCopy"/>
        <w:numPr>
          <w:ilvl w:val="2"/>
          <w:numId w:val="17"/>
        </w:numPr>
        <w:ind w:left="1440"/>
      </w:pPr>
      <w:r>
        <w:t xml:space="preserve">except with </w:t>
      </w:r>
      <w:proofErr w:type="spellStart"/>
      <w:r>
        <w:t>Sendmarc's</w:t>
      </w:r>
      <w:proofErr w:type="spellEnd"/>
      <w:r>
        <w:t xml:space="preserve"> prior written consent, use the Services to provide services to third parties; or</w:t>
      </w:r>
    </w:p>
    <w:p w14:paraId="57073A20" w14:textId="4A189D42" w:rsidR="00694B83" w:rsidRDefault="00694B83" w:rsidP="00027630">
      <w:pPr>
        <w:pStyle w:val="BodyCopy"/>
        <w:numPr>
          <w:ilvl w:val="2"/>
          <w:numId w:val="17"/>
        </w:numPr>
        <w:ind w:left="1440"/>
      </w:pPr>
      <w:r>
        <w:t>subject to the provisions of this Agreement that provide the contrary</w:t>
      </w:r>
      <w:proofErr w:type="gramStart"/>
      <w:r>
        <w:t>, ,</w:t>
      </w:r>
      <w:proofErr w:type="gramEnd"/>
      <w:r>
        <w:t xml:space="preserve"> license, sell, rent, lease, transfer, assign, distribute, display, disclose, or otherwise commercially exploit, or otherwise make the Services and/or Documentation available to any third party except the Authorized Users, or</w:t>
      </w:r>
    </w:p>
    <w:p w14:paraId="4B4DBBA9" w14:textId="5E43EE2C" w:rsidR="00694B83" w:rsidRDefault="00694B83" w:rsidP="00027630">
      <w:pPr>
        <w:pStyle w:val="BodyCopy"/>
        <w:numPr>
          <w:ilvl w:val="2"/>
          <w:numId w:val="17"/>
        </w:numPr>
        <w:ind w:left="1440"/>
      </w:pPr>
      <w:r>
        <w:t xml:space="preserve">attempt to obtain, or assist third parties in obtaining, access to the Services and/or Documentation, other than as provided under this clause </w:t>
      </w:r>
      <w:proofErr w:type="gramStart"/>
      <w:r>
        <w:t>2;</w:t>
      </w:r>
      <w:proofErr w:type="gramEnd"/>
    </w:p>
    <w:p w14:paraId="00252621" w14:textId="123DF713" w:rsidR="00694B83" w:rsidRDefault="00694B83" w:rsidP="008E2E23">
      <w:pPr>
        <w:pStyle w:val="BodyCopy"/>
        <w:numPr>
          <w:ilvl w:val="1"/>
          <w:numId w:val="1"/>
        </w:numPr>
      </w:pPr>
      <w:r>
        <w:t>The End User shall use all reasonable endeavors to prevent any unauthorized access to, or use of, the Services and/or the Documentation and, in the event of any such unauthorized access or use, promptly notify Sendmarc.</w:t>
      </w:r>
    </w:p>
    <w:p w14:paraId="2C346A66" w14:textId="57972619" w:rsidR="00694B83" w:rsidRDefault="00694B83" w:rsidP="008E2E23">
      <w:pPr>
        <w:pStyle w:val="BodyCopy"/>
        <w:numPr>
          <w:ilvl w:val="1"/>
          <w:numId w:val="1"/>
        </w:numPr>
      </w:pPr>
      <w:r>
        <w:t xml:space="preserve">The rights provided under this clause 2 are granted to the End User </w:t>
      </w:r>
      <w:proofErr w:type="gramStart"/>
      <w:r>
        <w:t>only, and</w:t>
      </w:r>
      <w:proofErr w:type="gramEnd"/>
      <w:r>
        <w:t xml:space="preserve"> shall not be considered granted to any subsidiary or holding company of the End User.</w:t>
      </w:r>
    </w:p>
    <w:p w14:paraId="71E29D8D" w14:textId="0DF2368B" w:rsidR="00694B83" w:rsidRDefault="00694B83" w:rsidP="008E2E23">
      <w:pPr>
        <w:pStyle w:val="BodyCopy"/>
        <w:numPr>
          <w:ilvl w:val="1"/>
          <w:numId w:val="1"/>
        </w:numPr>
      </w:pPr>
      <w:r>
        <w:t xml:space="preserve">Subject to Sendmarc giving the End User 5 (five) Business Days' written notice, Sendmarc shall be entitled to suspend the End User's use of the Services and Software should the End User fail to make payment of the Subscription Fees on the due date, until such time as the Subscription Fees have been paid in full. </w:t>
      </w:r>
    </w:p>
    <w:p w14:paraId="1DC311ED" w14:textId="57B5C3EB" w:rsidR="00694B83" w:rsidRDefault="00694B83" w:rsidP="008E2E23">
      <w:pPr>
        <w:pStyle w:val="Heading1"/>
        <w:numPr>
          <w:ilvl w:val="0"/>
          <w:numId w:val="1"/>
        </w:numPr>
      </w:pPr>
      <w:bookmarkStart w:id="7" w:name="_Toc142667514"/>
      <w:bookmarkStart w:id="8" w:name="_Toc142667607"/>
      <w:bookmarkStart w:id="9" w:name="_Toc142995907"/>
      <w:r>
        <w:t>Services</w:t>
      </w:r>
      <w:bookmarkEnd w:id="7"/>
      <w:bookmarkEnd w:id="8"/>
      <w:bookmarkEnd w:id="9"/>
    </w:p>
    <w:p w14:paraId="5F93738F" w14:textId="1C079FEC" w:rsidR="00694B83" w:rsidRDefault="00694B83" w:rsidP="008E2E23">
      <w:pPr>
        <w:pStyle w:val="BodyCopy"/>
        <w:numPr>
          <w:ilvl w:val="1"/>
          <w:numId w:val="1"/>
        </w:numPr>
      </w:pPr>
      <w:r>
        <w:t>Sendmarc shall, during the Term, provide the Services to the End User on and subject to the terms of the Agreement.</w:t>
      </w:r>
    </w:p>
    <w:p w14:paraId="36C51336" w14:textId="54F1FD4D" w:rsidR="00694B83" w:rsidRDefault="00694B83" w:rsidP="008E2E23">
      <w:pPr>
        <w:pStyle w:val="BodyCopy"/>
        <w:numPr>
          <w:ilvl w:val="1"/>
          <w:numId w:val="1"/>
        </w:numPr>
      </w:pPr>
      <w:r>
        <w:t>Sendmarc shall use its reasonable efforts to ensure that any maintenance activity which may interrupt access to the Services, shall not be performed during "Normal Business Hours" (9.00 am to 5.00 pm GMT +2, Monday to Friday, excluding public holidays). The End User acknowledges that Sendmarc may interrupt access to the Services at any time to perform essential emergency maintenance.</w:t>
      </w:r>
    </w:p>
    <w:p w14:paraId="417EC56D" w14:textId="61E87707" w:rsidR="00694B83" w:rsidRDefault="00694B83" w:rsidP="008E2E23">
      <w:pPr>
        <w:pStyle w:val="Heading1"/>
        <w:numPr>
          <w:ilvl w:val="0"/>
          <w:numId w:val="1"/>
        </w:numPr>
      </w:pPr>
      <w:bookmarkStart w:id="10" w:name="_Toc142667515"/>
      <w:bookmarkStart w:id="11" w:name="_Toc142667608"/>
      <w:bookmarkStart w:id="12" w:name="_Toc142995908"/>
      <w:r>
        <w:t>End-User Data</w:t>
      </w:r>
      <w:bookmarkEnd w:id="10"/>
      <w:bookmarkEnd w:id="11"/>
      <w:bookmarkEnd w:id="12"/>
    </w:p>
    <w:p w14:paraId="3768B306" w14:textId="3A93F0E9" w:rsidR="00694B83" w:rsidRDefault="00694B83" w:rsidP="008E2E23">
      <w:pPr>
        <w:pStyle w:val="BodyCopy"/>
        <w:numPr>
          <w:ilvl w:val="1"/>
          <w:numId w:val="1"/>
        </w:numPr>
      </w:pPr>
      <w:r>
        <w:t xml:space="preserve">The End User shall own all right, title and interests in and to </w:t>
      </w:r>
      <w:proofErr w:type="gramStart"/>
      <w:r>
        <w:t>all of</w:t>
      </w:r>
      <w:proofErr w:type="gramEnd"/>
      <w:r>
        <w:t xml:space="preserve"> the End User Data and shall have sole responsibility for the legality, reliability, integrity, accuracy and quality of the End User Data.</w:t>
      </w:r>
    </w:p>
    <w:p w14:paraId="46A8D182" w14:textId="68A2246A" w:rsidR="00694B83" w:rsidRDefault="00694B83" w:rsidP="008E2E23">
      <w:pPr>
        <w:pStyle w:val="BodyCopy"/>
        <w:numPr>
          <w:ilvl w:val="1"/>
          <w:numId w:val="1"/>
        </w:numPr>
      </w:pPr>
      <w:r>
        <w:lastRenderedPageBreak/>
        <w:t>If Sendmarc processes any personal data on the End User's behalf when performing its obligations under the Agreement, the parties record their intention that the End User shall be the responsible party/data controller and Sendmarc shall be a data operator/ processor and in any such case:</w:t>
      </w:r>
    </w:p>
    <w:p w14:paraId="557A4A62" w14:textId="4AEB11CE" w:rsidR="00694B83" w:rsidRDefault="00694B83" w:rsidP="00027630">
      <w:pPr>
        <w:pStyle w:val="BodyCopy"/>
        <w:numPr>
          <w:ilvl w:val="2"/>
          <w:numId w:val="18"/>
        </w:numPr>
        <w:ind w:left="1440"/>
      </w:pPr>
      <w:r>
        <w:t xml:space="preserve">the End User specifically acknowledges and agrees that where necessary the personal data will be hosted on Microsoft Azure and transferred or stored outside the country where the End User and the Authorized Users are located in order to carry out the Services and </w:t>
      </w:r>
      <w:proofErr w:type="spellStart"/>
      <w:r>
        <w:t>Sendmarc's</w:t>
      </w:r>
      <w:proofErr w:type="spellEnd"/>
      <w:r>
        <w:t xml:space="preserve"> other obligations under the </w:t>
      </w:r>
      <w:proofErr w:type="gramStart"/>
      <w:r>
        <w:t>Agreement;</w:t>
      </w:r>
      <w:proofErr w:type="gramEnd"/>
    </w:p>
    <w:p w14:paraId="4F84697E" w14:textId="29D821B5" w:rsidR="00694B83" w:rsidRDefault="00694B83" w:rsidP="00027630">
      <w:pPr>
        <w:pStyle w:val="BodyCopy"/>
        <w:numPr>
          <w:ilvl w:val="2"/>
          <w:numId w:val="18"/>
        </w:numPr>
        <w:ind w:left="1440"/>
      </w:pPr>
      <w:r>
        <w:t xml:space="preserve">the End User shall ensure that the End User is entitled to transfer the relevant personal data to Sendmarc so that Sendmarc may lawfully use, process and transfer the personal data in accordance with the Agreement on the End User's </w:t>
      </w:r>
      <w:proofErr w:type="gramStart"/>
      <w:r>
        <w:t>behalf;</w:t>
      </w:r>
      <w:proofErr w:type="gramEnd"/>
    </w:p>
    <w:p w14:paraId="25CFE316" w14:textId="1D3EE828" w:rsidR="00694B83" w:rsidRDefault="00694B83" w:rsidP="00027630">
      <w:pPr>
        <w:pStyle w:val="BodyCopy"/>
        <w:numPr>
          <w:ilvl w:val="2"/>
          <w:numId w:val="18"/>
        </w:numPr>
        <w:ind w:left="1440"/>
      </w:pPr>
      <w:r>
        <w:t>the End User shall ensure that the relevant third parties have been informed of, and have given their consent to, such use, processing, and transfer as required by all applicable data protection legislation; and</w:t>
      </w:r>
    </w:p>
    <w:p w14:paraId="33479471" w14:textId="76B38EF1" w:rsidR="00694B83" w:rsidRDefault="00694B83" w:rsidP="00027630">
      <w:pPr>
        <w:pStyle w:val="BodyCopy"/>
        <w:numPr>
          <w:ilvl w:val="2"/>
          <w:numId w:val="18"/>
        </w:numPr>
        <w:ind w:left="1440"/>
      </w:pPr>
      <w:r>
        <w:t xml:space="preserve">each party shall take appropriate technical and organizational measures against unauthorized or unlawful processing of the personal data or its accidental loss, </w:t>
      </w:r>
      <w:proofErr w:type="gramStart"/>
      <w:r>
        <w:t>destruction</w:t>
      </w:r>
      <w:proofErr w:type="gramEnd"/>
      <w:r>
        <w:t xml:space="preserve"> or damage.</w:t>
      </w:r>
    </w:p>
    <w:p w14:paraId="5C167789" w14:textId="46AB1789" w:rsidR="00694B83" w:rsidRDefault="00694B83" w:rsidP="008E2E23">
      <w:pPr>
        <w:pStyle w:val="BodyCopy"/>
        <w:numPr>
          <w:ilvl w:val="1"/>
          <w:numId w:val="1"/>
        </w:numPr>
      </w:pPr>
      <w:r>
        <w:t>The End User acknowledges that and consents to Sendmarc collecting and using anonymized aggregate data relating to its End Users' use of the Services.</w:t>
      </w:r>
    </w:p>
    <w:p w14:paraId="64F49D5B" w14:textId="5C338E85" w:rsidR="00694B83" w:rsidRDefault="00694B83" w:rsidP="008E2E23">
      <w:pPr>
        <w:pStyle w:val="Heading1"/>
        <w:numPr>
          <w:ilvl w:val="0"/>
          <w:numId w:val="1"/>
        </w:numPr>
      </w:pPr>
      <w:bookmarkStart w:id="13" w:name="_Toc142667516"/>
      <w:bookmarkStart w:id="14" w:name="_Toc142667609"/>
      <w:bookmarkStart w:id="15" w:name="_Toc142995909"/>
      <w:r>
        <w:t>Sendmarc's Obligations</w:t>
      </w:r>
      <w:bookmarkEnd w:id="13"/>
      <w:bookmarkEnd w:id="14"/>
      <w:bookmarkEnd w:id="15"/>
    </w:p>
    <w:p w14:paraId="17459D0E" w14:textId="1247D908" w:rsidR="00694B83" w:rsidRDefault="00694B83" w:rsidP="008E2E23">
      <w:pPr>
        <w:pStyle w:val="BodyCopy"/>
        <w:numPr>
          <w:ilvl w:val="1"/>
          <w:numId w:val="1"/>
        </w:numPr>
      </w:pPr>
      <w:r>
        <w:t>Sendmarc undertakes that the Services will be performed substantially in accordance with the Documentation and with reasonable skill and care to be expected of a service provider in the industry.</w:t>
      </w:r>
    </w:p>
    <w:p w14:paraId="64A6D243" w14:textId="17B83A45" w:rsidR="00694B83" w:rsidRDefault="00694B83" w:rsidP="008E2E23">
      <w:pPr>
        <w:pStyle w:val="BodyCopy"/>
        <w:numPr>
          <w:ilvl w:val="1"/>
          <w:numId w:val="1"/>
        </w:numPr>
      </w:pPr>
      <w:r>
        <w:t xml:space="preserve">If the Services do not conform with the foregoing undertaking, Sendmarc will, at its expense, use all reasonable commercial endeavors to correct any such non-conformance promptly or provide the End User with an alternative means of accomplishing the desired performance. Such correction or substitution constitutes the End User's sole and exclusive remedy for any breach of the undertaking set out in clause 5.1. </w:t>
      </w:r>
    </w:p>
    <w:p w14:paraId="6EDD4CAC" w14:textId="2B8427FE" w:rsidR="00694B83" w:rsidRDefault="00694B83" w:rsidP="008E2E23">
      <w:pPr>
        <w:pStyle w:val="BodyCopy"/>
        <w:numPr>
          <w:ilvl w:val="1"/>
          <w:numId w:val="1"/>
        </w:numPr>
      </w:pPr>
      <w:r>
        <w:t>Sendmarc warrants that it has and will maintain all necessary licenses, consents, and permissions necessary for the performance of its obligations under the Agreement.</w:t>
      </w:r>
    </w:p>
    <w:p w14:paraId="3AD357BF" w14:textId="38E61BC4" w:rsidR="00694B83" w:rsidRDefault="00694B83" w:rsidP="008E2E23">
      <w:pPr>
        <w:pStyle w:val="Heading1"/>
        <w:numPr>
          <w:ilvl w:val="0"/>
          <w:numId w:val="1"/>
        </w:numPr>
      </w:pPr>
      <w:bookmarkStart w:id="16" w:name="_Toc142667517"/>
      <w:bookmarkStart w:id="17" w:name="_Toc142667610"/>
      <w:bookmarkStart w:id="18" w:name="_Toc142995910"/>
      <w:r>
        <w:t>End User's Obligations</w:t>
      </w:r>
      <w:bookmarkEnd w:id="16"/>
      <w:bookmarkEnd w:id="17"/>
      <w:bookmarkEnd w:id="18"/>
    </w:p>
    <w:p w14:paraId="58DA1E91" w14:textId="6612CDA1" w:rsidR="00694B83" w:rsidRDefault="00694B83" w:rsidP="00F54C33">
      <w:pPr>
        <w:pStyle w:val="BodyCopy"/>
        <w:ind w:left="360"/>
      </w:pPr>
      <w:r>
        <w:t>The End User shall provide Sendmarc with:</w:t>
      </w:r>
    </w:p>
    <w:p w14:paraId="42D374E5" w14:textId="650781DD" w:rsidR="00694B83" w:rsidRDefault="00694B83" w:rsidP="006D4FAE">
      <w:pPr>
        <w:pStyle w:val="BodyCopy"/>
        <w:numPr>
          <w:ilvl w:val="2"/>
          <w:numId w:val="6"/>
        </w:numPr>
      </w:pPr>
      <w:r>
        <w:t>all necessary co-operation in relation to the Agreement; and</w:t>
      </w:r>
    </w:p>
    <w:p w14:paraId="45385553" w14:textId="1783FC27" w:rsidR="00694B83" w:rsidRDefault="00694B83" w:rsidP="006D4FAE">
      <w:pPr>
        <w:pStyle w:val="BodyCopy"/>
        <w:numPr>
          <w:ilvl w:val="2"/>
          <w:numId w:val="6"/>
        </w:numPr>
      </w:pPr>
      <w:r>
        <w:t xml:space="preserve">all necessary access to such information as may be required by </w:t>
      </w:r>
      <w:proofErr w:type="gramStart"/>
      <w:r>
        <w:t>Sendmarc;</w:t>
      </w:r>
      <w:proofErr w:type="gramEnd"/>
    </w:p>
    <w:p w14:paraId="1D2E2CB8" w14:textId="2A971E0D" w:rsidR="00694B83" w:rsidRDefault="00694B83" w:rsidP="006D4FAE">
      <w:pPr>
        <w:pStyle w:val="BodyCopy"/>
        <w:numPr>
          <w:ilvl w:val="2"/>
          <w:numId w:val="6"/>
        </w:numPr>
      </w:pPr>
      <w:r>
        <w:t xml:space="preserve">in order to provide the Services, including End User Data, security access information and configuration </w:t>
      </w:r>
      <w:proofErr w:type="gramStart"/>
      <w:r>
        <w:t>services;</w:t>
      </w:r>
      <w:proofErr w:type="gramEnd"/>
    </w:p>
    <w:p w14:paraId="0F7640F9" w14:textId="1413C0ED" w:rsidR="00694B83" w:rsidRDefault="00694B83" w:rsidP="006D4FAE">
      <w:pPr>
        <w:pStyle w:val="BodyCopy"/>
        <w:numPr>
          <w:ilvl w:val="2"/>
          <w:numId w:val="6"/>
        </w:numPr>
      </w:pPr>
      <w:r>
        <w:t xml:space="preserve">comply with all applicable laws and regulations with respect to its activities under the </w:t>
      </w:r>
      <w:proofErr w:type="gramStart"/>
      <w:r>
        <w:t>Agreement;</w:t>
      </w:r>
      <w:proofErr w:type="gramEnd"/>
    </w:p>
    <w:p w14:paraId="46A757CA" w14:textId="6C2975E8" w:rsidR="00694B83" w:rsidRDefault="00694B83" w:rsidP="006D4FAE">
      <w:pPr>
        <w:pStyle w:val="BodyCopy"/>
        <w:numPr>
          <w:ilvl w:val="2"/>
          <w:numId w:val="6"/>
        </w:numPr>
      </w:pPr>
      <w:r>
        <w:t xml:space="preserve">carry out all other End User responsibilities set out in the Agreement in a timely and efficient manner. In the event of any delays in the End User's provision of such assistance as agreed by the parties, Sendmarc may adjust any agreed timetable or delivery schedule as reasonably </w:t>
      </w:r>
      <w:proofErr w:type="gramStart"/>
      <w:r>
        <w:t>necessary;</w:t>
      </w:r>
      <w:proofErr w:type="gramEnd"/>
    </w:p>
    <w:p w14:paraId="1CDFB73A" w14:textId="7FF801C3" w:rsidR="00694B83" w:rsidRDefault="00694B83" w:rsidP="006D4FAE">
      <w:pPr>
        <w:pStyle w:val="BodyCopy"/>
        <w:numPr>
          <w:ilvl w:val="2"/>
          <w:numId w:val="6"/>
        </w:numPr>
      </w:pPr>
      <w:r>
        <w:t xml:space="preserve">ensure that the authorized Users use the Services in accordance with the terms and conditions of the Agreement and shall be responsible for any Authorized User's breach of the </w:t>
      </w:r>
      <w:proofErr w:type="gramStart"/>
      <w:r>
        <w:t>Agreement;</w:t>
      </w:r>
      <w:proofErr w:type="gramEnd"/>
    </w:p>
    <w:p w14:paraId="4D84F38D" w14:textId="23CC535C" w:rsidR="00694B83" w:rsidRDefault="00694B83" w:rsidP="006D4FAE">
      <w:pPr>
        <w:pStyle w:val="BodyCopy"/>
        <w:numPr>
          <w:ilvl w:val="2"/>
          <w:numId w:val="6"/>
        </w:numPr>
      </w:pPr>
      <w:r>
        <w:t xml:space="preserve">obtain and shall maintain all necessary licenses, consents, and permissions necessary for Sendmarc, its contractors and agents to perform their obligations under the Agreement, including the </w:t>
      </w:r>
      <w:proofErr w:type="gramStart"/>
      <w:r>
        <w:t>Services;</w:t>
      </w:r>
      <w:proofErr w:type="gramEnd"/>
    </w:p>
    <w:p w14:paraId="00804D01" w14:textId="56FB426D" w:rsidR="00694B83" w:rsidRDefault="00694B83" w:rsidP="006D4FAE">
      <w:pPr>
        <w:pStyle w:val="BodyCopy"/>
        <w:numPr>
          <w:ilvl w:val="2"/>
          <w:numId w:val="6"/>
        </w:numPr>
      </w:pPr>
      <w:r>
        <w:t xml:space="preserve">ensure that its network and systems comply with the relevant specifications provided by Sendmarc from time to </w:t>
      </w:r>
      <w:proofErr w:type="gramStart"/>
      <w:r>
        <w:t>time;</w:t>
      </w:r>
      <w:proofErr w:type="gramEnd"/>
      <w:r>
        <w:t xml:space="preserve"> </w:t>
      </w:r>
    </w:p>
    <w:p w14:paraId="5516DE9A" w14:textId="3609E77F" w:rsidR="00694B83" w:rsidRDefault="00694B83" w:rsidP="006D4FAE">
      <w:pPr>
        <w:pStyle w:val="BodyCopy"/>
        <w:numPr>
          <w:ilvl w:val="2"/>
          <w:numId w:val="6"/>
        </w:numPr>
      </w:pPr>
      <w:r>
        <w:lastRenderedPageBreak/>
        <w:t xml:space="preserve">Ensure that all fees for the use of the Services are paid </w:t>
      </w:r>
      <w:proofErr w:type="gramStart"/>
      <w:r>
        <w:t>timeously;</w:t>
      </w:r>
      <w:proofErr w:type="gramEnd"/>
    </w:p>
    <w:p w14:paraId="69669F79" w14:textId="76C5AD77" w:rsidR="00694B83" w:rsidRDefault="00694B83" w:rsidP="006D4FAE">
      <w:pPr>
        <w:pStyle w:val="BodyCopy"/>
        <w:numPr>
          <w:ilvl w:val="2"/>
          <w:numId w:val="6"/>
        </w:numPr>
      </w:pPr>
      <w:r>
        <w:t xml:space="preserve">be solely responsible for procuring and maintaining its network connections and telecommunications links from its systems to </w:t>
      </w:r>
      <w:proofErr w:type="spellStart"/>
      <w:r>
        <w:t>Sendmarc's</w:t>
      </w:r>
      <w:proofErr w:type="spellEnd"/>
      <w:r>
        <w:t xml:space="preserve"> data centers, and all problems, conditions, delays, delivery failures and all other loss or damage arising from or relating to the End User's network connections or telecommunications links or caused by the internet.</w:t>
      </w:r>
    </w:p>
    <w:p w14:paraId="2100CEFC" w14:textId="0EDD45F1" w:rsidR="00694B83" w:rsidRDefault="00694B83" w:rsidP="008E2E23">
      <w:pPr>
        <w:pStyle w:val="Heading1"/>
        <w:numPr>
          <w:ilvl w:val="0"/>
          <w:numId w:val="1"/>
        </w:numPr>
      </w:pPr>
      <w:bookmarkStart w:id="19" w:name="_Toc142667518"/>
      <w:bookmarkStart w:id="20" w:name="_Toc142667611"/>
      <w:bookmarkStart w:id="21" w:name="_Toc142995911"/>
      <w:r>
        <w:t>Proprietary Rights</w:t>
      </w:r>
      <w:bookmarkEnd w:id="19"/>
      <w:bookmarkEnd w:id="20"/>
      <w:bookmarkEnd w:id="21"/>
    </w:p>
    <w:p w14:paraId="37114DD9" w14:textId="77777777" w:rsidR="00694B83" w:rsidRDefault="00694B83" w:rsidP="00694B83">
      <w:pPr>
        <w:pStyle w:val="BodyCopy"/>
      </w:pPr>
      <w:r>
        <w:t xml:space="preserve">The End User acknowledges and agrees that Sendmarc and/or its licensors own all intellectual property rights in the Platform, Services and Documentation. Except as expressly stated herein, the Agreement does not grant the End User any rights to, or in, patents, copyright, database right, trade secrets, trade names, trademarks (whether registered or unregistered), or any other rights or licenses in respect of the Platform, </w:t>
      </w:r>
      <w:proofErr w:type="gramStart"/>
      <w:r>
        <w:t>Services</w:t>
      </w:r>
      <w:proofErr w:type="gramEnd"/>
      <w:r>
        <w:t xml:space="preserve"> or the Documentation.</w:t>
      </w:r>
    </w:p>
    <w:p w14:paraId="2DE44F6E" w14:textId="6C988EFA" w:rsidR="00694B83" w:rsidRDefault="00694B83" w:rsidP="008E2E23">
      <w:pPr>
        <w:pStyle w:val="Heading1"/>
        <w:numPr>
          <w:ilvl w:val="0"/>
          <w:numId w:val="1"/>
        </w:numPr>
      </w:pPr>
      <w:bookmarkStart w:id="22" w:name="_Toc142667519"/>
      <w:bookmarkStart w:id="23" w:name="_Toc142667612"/>
      <w:bookmarkStart w:id="24" w:name="_Toc142995912"/>
      <w:r>
        <w:t>Confidentiality</w:t>
      </w:r>
      <w:bookmarkEnd w:id="22"/>
      <w:bookmarkEnd w:id="23"/>
      <w:bookmarkEnd w:id="24"/>
    </w:p>
    <w:p w14:paraId="2AC80162" w14:textId="12886799" w:rsidR="00694B83" w:rsidRDefault="00694B83" w:rsidP="008E2E23">
      <w:pPr>
        <w:pStyle w:val="BodyCopy"/>
        <w:numPr>
          <w:ilvl w:val="1"/>
          <w:numId w:val="1"/>
        </w:numPr>
      </w:pPr>
      <w:r>
        <w:t xml:space="preserve">Each party may be given access to Confidential Information from the other party </w:t>
      </w:r>
      <w:proofErr w:type="gramStart"/>
      <w:r>
        <w:t>in order to</w:t>
      </w:r>
      <w:proofErr w:type="gramEnd"/>
      <w:r>
        <w:t xml:space="preserve"> perform its obligations under the Agreement. A party's Confidential Information shall exclude information that:</w:t>
      </w:r>
    </w:p>
    <w:p w14:paraId="55E9DEF2" w14:textId="1657B139" w:rsidR="00694B83" w:rsidRDefault="00694B83" w:rsidP="00027630">
      <w:pPr>
        <w:pStyle w:val="BodyCopy"/>
        <w:numPr>
          <w:ilvl w:val="2"/>
          <w:numId w:val="19"/>
        </w:numPr>
        <w:ind w:left="1530" w:hanging="720"/>
      </w:pPr>
      <w:r>
        <w:t xml:space="preserve">is or becomes publicly known other than through any act or omission of the receiving </w:t>
      </w:r>
      <w:proofErr w:type="gramStart"/>
      <w:r>
        <w:t>party;</w:t>
      </w:r>
      <w:proofErr w:type="gramEnd"/>
    </w:p>
    <w:p w14:paraId="081ADBA9" w14:textId="698DA28A" w:rsidR="00694B83" w:rsidRDefault="00694B83" w:rsidP="00027630">
      <w:pPr>
        <w:pStyle w:val="BodyCopy"/>
        <w:numPr>
          <w:ilvl w:val="2"/>
          <w:numId w:val="19"/>
        </w:numPr>
        <w:ind w:left="1530" w:hanging="720"/>
      </w:pPr>
      <w:r>
        <w:t xml:space="preserve">was in the receiving party's lawful possession before the </w:t>
      </w:r>
      <w:proofErr w:type="gramStart"/>
      <w:r>
        <w:t>disclosure;</w:t>
      </w:r>
      <w:proofErr w:type="gramEnd"/>
    </w:p>
    <w:p w14:paraId="09698B89" w14:textId="01C4531B" w:rsidR="00694B83" w:rsidRDefault="00694B83" w:rsidP="00027630">
      <w:pPr>
        <w:pStyle w:val="BodyCopy"/>
        <w:numPr>
          <w:ilvl w:val="2"/>
          <w:numId w:val="19"/>
        </w:numPr>
        <w:ind w:left="1530" w:hanging="720"/>
      </w:pPr>
      <w:r>
        <w:t xml:space="preserve">is lawfully disclosed to the receiving party by a third party without restriction on </w:t>
      </w:r>
      <w:proofErr w:type="gramStart"/>
      <w:r>
        <w:t>disclosure;</w:t>
      </w:r>
      <w:proofErr w:type="gramEnd"/>
    </w:p>
    <w:p w14:paraId="311AAF88" w14:textId="73F9E99E" w:rsidR="00694B83" w:rsidRDefault="00694B83" w:rsidP="00027630">
      <w:pPr>
        <w:pStyle w:val="BodyCopy"/>
        <w:numPr>
          <w:ilvl w:val="2"/>
          <w:numId w:val="19"/>
        </w:numPr>
        <w:ind w:left="1530" w:hanging="720"/>
      </w:pPr>
      <w:r>
        <w:t>is independently developed by the receiving party, which independent development can be shown by written evidence; or</w:t>
      </w:r>
    </w:p>
    <w:p w14:paraId="67CCC70D" w14:textId="0E0ABED2" w:rsidR="00694B83" w:rsidRDefault="00694B83" w:rsidP="00027630">
      <w:pPr>
        <w:pStyle w:val="BodyCopy"/>
        <w:numPr>
          <w:ilvl w:val="2"/>
          <w:numId w:val="19"/>
        </w:numPr>
        <w:ind w:left="1530" w:hanging="720"/>
      </w:pPr>
      <w:r>
        <w:t>is required to be disclosed by law, by any court of competent jurisdiction or by any regulatory or administrative body.</w:t>
      </w:r>
    </w:p>
    <w:p w14:paraId="35FD24FA" w14:textId="5366DE33" w:rsidR="00694B83" w:rsidRDefault="00694B83" w:rsidP="008E2E23">
      <w:pPr>
        <w:pStyle w:val="BodyCopy"/>
        <w:numPr>
          <w:ilvl w:val="1"/>
          <w:numId w:val="1"/>
        </w:numPr>
      </w:pPr>
      <w:r>
        <w:t xml:space="preserve">Each party shall hold the other's Confidential Information in confidence and, unless required by law, not make the other's Confidential Information available to any third </w:t>
      </w:r>
      <w:proofErr w:type="gramStart"/>
      <w:r>
        <w:t>party, or</w:t>
      </w:r>
      <w:proofErr w:type="gramEnd"/>
      <w:r>
        <w:t xml:space="preserve"> use the other's Confidential Information for any purpose other than the implementation of the Agreement.</w:t>
      </w:r>
    </w:p>
    <w:p w14:paraId="4B8049D6" w14:textId="55BFE4A4" w:rsidR="00694B83" w:rsidRDefault="00694B83" w:rsidP="008E2E23">
      <w:pPr>
        <w:pStyle w:val="BodyCopy"/>
        <w:numPr>
          <w:ilvl w:val="1"/>
          <w:numId w:val="1"/>
        </w:numPr>
      </w:pPr>
      <w:r>
        <w:t>Each party shall take all reasonable steps to ensure that the other's Confidential Information to which it has access is not disclosed or distributed by its employees or agents in violation of the terms of the Agreement.</w:t>
      </w:r>
    </w:p>
    <w:p w14:paraId="139D675E" w14:textId="6CED4009" w:rsidR="00694B83" w:rsidRDefault="00694B83" w:rsidP="008E2E23">
      <w:pPr>
        <w:pStyle w:val="BodyCopy"/>
        <w:numPr>
          <w:ilvl w:val="1"/>
          <w:numId w:val="1"/>
        </w:numPr>
      </w:pPr>
      <w:r>
        <w:t xml:space="preserve">Neither party shall be responsible for any loss, destruction, </w:t>
      </w:r>
      <w:proofErr w:type="gramStart"/>
      <w:r>
        <w:t>alteration</w:t>
      </w:r>
      <w:proofErr w:type="gramEnd"/>
      <w:r>
        <w:t xml:space="preserve"> or disclosure of Confidential Information caused by any third party.</w:t>
      </w:r>
    </w:p>
    <w:p w14:paraId="189345B6" w14:textId="488BFDC6" w:rsidR="00694B83" w:rsidRDefault="00694B83" w:rsidP="008E2E23">
      <w:pPr>
        <w:pStyle w:val="BodyCopy"/>
        <w:numPr>
          <w:ilvl w:val="1"/>
          <w:numId w:val="1"/>
        </w:numPr>
      </w:pPr>
      <w:r>
        <w:t xml:space="preserve">The End User acknowledges that details of the Services, and the results of any performance tests of the Services, constitute </w:t>
      </w:r>
      <w:proofErr w:type="spellStart"/>
      <w:r>
        <w:t>Sendmarc's</w:t>
      </w:r>
      <w:proofErr w:type="spellEnd"/>
      <w:r>
        <w:t xml:space="preserve"> Confidential Information.</w:t>
      </w:r>
    </w:p>
    <w:p w14:paraId="64E6124F" w14:textId="2DA26B7A" w:rsidR="00694B83" w:rsidRDefault="00694B83" w:rsidP="008E2E23">
      <w:pPr>
        <w:pStyle w:val="BodyCopy"/>
        <w:numPr>
          <w:ilvl w:val="1"/>
          <w:numId w:val="1"/>
        </w:numPr>
      </w:pPr>
      <w:r>
        <w:t>Sendmarc acknowledges and agrees that the End User Data is the Confidential Information of the End User.</w:t>
      </w:r>
    </w:p>
    <w:p w14:paraId="69594D91" w14:textId="649D641C" w:rsidR="00694B83" w:rsidRDefault="00694B83" w:rsidP="008E2E23">
      <w:pPr>
        <w:pStyle w:val="BodyCopy"/>
        <w:numPr>
          <w:ilvl w:val="1"/>
          <w:numId w:val="1"/>
        </w:numPr>
      </w:pPr>
      <w:r>
        <w:t>No party shall make, or permit any person to make, any public announcement concerning the Agreement without the prior written consent of the other parties (such consent not to be unreasonably withheld or delayed), except as required by law, any governmental or regulatory authority (including any relevant securities exchange), any court or other authority of competent jurisdiction.</w:t>
      </w:r>
    </w:p>
    <w:p w14:paraId="2201B0F5" w14:textId="7B87FFD7" w:rsidR="00694B83" w:rsidRDefault="00694B83" w:rsidP="008E2E23">
      <w:pPr>
        <w:pStyle w:val="BodyCopy"/>
        <w:numPr>
          <w:ilvl w:val="1"/>
          <w:numId w:val="1"/>
        </w:numPr>
      </w:pPr>
      <w:r>
        <w:t>This clause 8 is severable from the rest of this Agreement and shall remain in full force and effect notwithstanding any termination or cancellation of this Agreement, or any part thereof.</w:t>
      </w:r>
    </w:p>
    <w:p w14:paraId="35EE7574" w14:textId="745638DF" w:rsidR="00694B83" w:rsidRDefault="00694B83" w:rsidP="008E2E23">
      <w:pPr>
        <w:pStyle w:val="Heading1"/>
        <w:numPr>
          <w:ilvl w:val="0"/>
          <w:numId w:val="1"/>
        </w:numPr>
      </w:pPr>
      <w:bookmarkStart w:id="25" w:name="_Toc142667520"/>
      <w:bookmarkStart w:id="26" w:name="_Toc142667613"/>
      <w:bookmarkStart w:id="27" w:name="_Toc142995913"/>
      <w:r>
        <w:t>Suspension</w:t>
      </w:r>
      <w:bookmarkEnd w:id="25"/>
      <w:bookmarkEnd w:id="26"/>
      <w:bookmarkEnd w:id="27"/>
      <w:r>
        <w:t xml:space="preserve">  </w:t>
      </w:r>
    </w:p>
    <w:p w14:paraId="181CC3CD" w14:textId="0E03924E" w:rsidR="00694B83" w:rsidRDefault="00694B83" w:rsidP="008E2E23">
      <w:pPr>
        <w:pStyle w:val="BodyCopy"/>
        <w:numPr>
          <w:ilvl w:val="1"/>
          <w:numId w:val="1"/>
        </w:numPr>
      </w:pPr>
      <w:r>
        <w:t xml:space="preserve">Sendmarc may disable a Customer’s Platform or access for legal or regulatory reasons or as otherwise permitted under this Agreement and Sendmarc will notify the Channel Partner of such within 48 hours.  </w:t>
      </w:r>
    </w:p>
    <w:p w14:paraId="22904F17" w14:textId="47FCA980" w:rsidR="00694B83" w:rsidRDefault="00694B83" w:rsidP="008E2E23">
      <w:pPr>
        <w:pStyle w:val="BodyCopy"/>
        <w:numPr>
          <w:ilvl w:val="1"/>
          <w:numId w:val="1"/>
        </w:numPr>
      </w:pPr>
      <w:r>
        <w:lastRenderedPageBreak/>
        <w:t xml:space="preserve">If Sendmarc disables a Customer’s Platform or access due to regulatory reasons, Sendmarc will also suspend billing to the Channel Partner for that Customer’s Subscription until the Subscription is re-enabled. </w:t>
      </w:r>
    </w:p>
    <w:p w14:paraId="1536E100" w14:textId="55DD6333" w:rsidR="00694B83" w:rsidRDefault="00694B83" w:rsidP="008E2E23">
      <w:pPr>
        <w:pStyle w:val="Heading1"/>
        <w:numPr>
          <w:ilvl w:val="0"/>
          <w:numId w:val="1"/>
        </w:numPr>
      </w:pPr>
      <w:bookmarkStart w:id="28" w:name="_Toc142667521"/>
      <w:bookmarkStart w:id="29" w:name="_Toc142667614"/>
      <w:bookmarkStart w:id="30" w:name="_Toc142995914"/>
      <w:r>
        <w:t>Performance Warranty</w:t>
      </w:r>
      <w:bookmarkEnd w:id="28"/>
      <w:bookmarkEnd w:id="29"/>
      <w:bookmarkEnd w:id="30"/>
    </w:p>
    <w:p w14:paraId="756286F4" w14:textId="4CE1FC84" w:rsidR="00694B83" w:rsidRDefault="00694B83" w:rsidP="008E2E23">
      <w:pPr>
        <w:pStyle w:val="BodyCopy"/>
        <w:numPr>
          <w:ilvl w:val="1"/>
          <w:numId w:val="8"/>
        </w:numPr>
      </w:pPr>
      <w:r>
        <w:t xml:space="preserve">Sendmarc warrants that the Services and the Software will substantially conform to the specifications and the Documentation. </w:t>
      </w:r>
    </w:p>
    <w:p w14:paraId="5FE02331" w14:textId="5AC26629" w:rsidR="00694B83" w:rsidRDefault="00694B83" w:rsidP="008E2E23">
      <w:pPr>
        <w:pStyle w:val="BodyCopy"/>
        <w:numPr>
          <w:ilvl w:val="1"/>
          <w:numId w:val="8"/>
        </w:numPr>
      </w:pPr>
      <w:r>
        <w:t xml:space="preserve">Sendmarc does not warrant that the End User's use of </w:t>
      </w:r>
      <w:proofErr w:type="gramStart"/>
      <w:r>
        <w:t>the  Platform</w:t>
      </w:r>
      <w:proofErr w:type="gramEnd"/>
      <w:r>
        <w:t xml:space="preserve">, Services and Documentation will be uninterrupted or free from minor defects or errors that do not materially affect such performance; </w:t>
      </w:r>
    </w:p>
    <w:p w14:paraId="34B30603" w14:textId="77777777" w:rsidR="00694B83" w:rsidRDefault="00694B83" w:rsidP="008E2E23">
      <w:pPr>
        <w:pStyle w:val="BodyCopy"/>
        <w:numPr>
          <w:ilvl w:val="1"/>
          <w:numId w:val="8"/>
        </w:numPr>
      </w:pPr>
      <w:r>
        <w:t>Or 10.2 that the Services, Documentation and/or the information obtained by the End User through the Services will meet the End User's requirements.</w:t>
      </w:r>
    </w:p>
    <w:p w14:paraId="52FA7A8E" w14:textId="51438CC8" w:rsidR="00694B83" w:rsidRDefault="00694B83" w:rsidP="008E2E23">
      <w:pPr>
        <w:pStyle w:val="BodyCopy"/>
        <w:numPr>
          <w:ilvl w:val="1"/>
          <w:numId w:val="8"/>
        </w:numPr>
      </w:pPr>
      <w:r>
        <w:t xml:space="preserve">Sendmarc is not responsible for any delays, delivery failures, or any other loss or damage resulting from the transfer of data over communications networks and facilities, including the internet, and the End User acknowledges that the Services may be subject to limitations, </w:t>
      </w:r>
      <w:proofErr w:type="gramStart"/>
      <w:r>
        <w:t>delays</w:t>
      </w:r>
      <w:proofErr w:type="gramEnd"/>
      <w:r>
        <w:t xml:space="preserve"> and other problems inherent in the use of such communications facilities.</w:t>
      </w:r>
    </w:p>
    <w:p w14:paraId="6E3C6EC7" w14:textId="397F98B7" w:rsidR="00694B83" w:rsidRDefault="00694B83" w:rsidP="008E2E23">
      <w:pPr>
        <w:pStyle w:val="BodyCopy"/>
        <w:numPr>
          <w:ilvl w:val="1"/>
          <w:numId w:val="8"/>
        </w:numPr>
      </w:pPr>
      <w:r>
        <w:t xml:space="preserve">Provided End User notifies Sendmarc in writing with a specific description of the Software's nonconformance and Sendmarc validates the existence of such nonconformance, Sendmarc will repair or replace the non-conforming Software. This is </w:t>
      </w:r>
      <w:proofErr w:type="gramStart"/>
      <w:r>
        <w:t>End</w:t>
      </w:r>
      <w:proofErr w:type="gramEnd"/>
      <w:r>
        <w:t xml:space="preserve"> User's sole and exclusive remedy under this warranty. End User's written notification of any nonconformance must include sufficient detail for Sendmarc to analyze the alleged non-conformance. End-User must provide commercially reasonable assistance to Sendmarc in analyzing and remediating any nonconformance of the Software.</w:t>
      </w:r>
    </w:p>
    <w:p w14:paraId="1F72B64A" w14:textId="5347A6EC" w:rsidR="00694B83" w:rsidRDefault="00694B83" w:rsidP="008E2E23">
      <w:pPr>
        <w:pStyle w:val="BodyCopy"/>
        <w:numPr>
          <w:ilvl w:val="1"/>
          <w:numId w:val="8"/>
        </w:numPr>
      </w:pPr>
      <w:r>
        <w:t xml:space="preserve">The warranty does not apply: </w:t>
      </w:r>
    </w:p>
    <w:p w14:paraId="0EC8013D" w14:textId="2E39731E" w:rsidR="00694B83" w:rsidRDefault="00694B83" w:rsidP="00027630">
      <w:pPr>
        <w:pStyle w:val="BodyCopy"/>
        <w:numPr>
          <w:ilvl w:val="2"/>
          <w:numId w:val="20"/>
        </w:numPr>
        <w:ind w:left="1530"/>
      </w:pPr>
      <w:r>
        <w:t>if the Services have not been used as provided for in this Agreement or the Software is not used in accordance with the Documentation; or</w:t>
      </w:r>
    </w:p>
    <w:p w14:paraId="29E43829" w14:textId="2C4CB5C9" w:rsidR="00694B83" w:rsidRDefault="00694B83" w:rsidP="00027630">
      <w:pPr>
        <w:pStyle w:val="BodyCopy"/>
        <w:numPr>
          <w:ilvl w:val="2"/>
          <w:numId w:val="20"/>
        </w:numPr>
        <w:ind w:left="1530"/>
      </w:pPr>
      <w:r>
        <w:t xml:space="preserve">to any End User unlicensed activities. </w:t>
      </w:r>
    </w:p>
    <w:p w14:paraId="334B3CCF" w14:textId="7708C549" w:rsidR="00694B83" w:rsidRDefault="00694B83" w:rsidP="008E2E23">
      <w:pPr>
        <w:pStyle w:val="BodyCopy"/>
        <w:numPr>
          <w:ilvl w:val="1"/>
          <w:numId w:val="8"/>
        </w:numPr>
      </w:pPr>
      <w:r>
        <w:t xml:space="preserve">Express Disclaimer: Sendmarc and its licensors disclaim all other representations, warranties, conditions or guarantees with respect to the software express or implied, including without limitation, any implied warranties of merchantability, </w:t>
      </w:r>
      <w:proofErr w:type="gramStart"/>
      <w:r>
        <w:t>quality</w:t>
      </w:r>
      <w:proofErr w:type="gramEnd"/>
      <w:r>
        <w:t xml:space="preserve"> or fitness for a particular purpose except to the extent that any warranties implied by law cannot be validly waived.</w:t>
      </w:r>
    </w:p>
    <w:p w14:paraId="6868A8B7" w14:textId="3DC7E4D8" w:rsidR="00694B83" w:rsidRDefault="00694B83" w:rsidP="008E2E23">
      <w:pPr>
        <w:pStyle w:val="Heading1"/>
        <w:numPr>
          <w:ilvl w:val="0"/>
          <w:numId w:val="1"/>
        </w:numPr>
      </w:pPr>
      <w:bookmarkStart w:id="31" w:name="_Toc142667522"/>
      <w:bookmarkStart w:id="32" w:name="_Toc142667615"/>
      <w:bookmarkStart w:id="33" w:name="_Toc142995915"/>
      <w:r>
        <w:t>Third-Party Claims</w:t>
      </w:r>
      <w:bookmarkEnd w:id="31"/>
      <w:bookmarkEnd w:id="32"/>
      <w:bookmarkEnd w:id="33"/>
    </w:p>
    <w:p w14:paraId="121D5451" w14:textId="0A12320D" w:rsidR="00694B83" w:rsidRPr="000C4010" w:rsidRDefault="00371EC1" w:rsidP="008E2E23">
      <w:pPr>
        <w:pStyle w:val="Heading2"/>
        <w:numPr>
          <w:ilvl w:val="1"/>
          <w:numId w:val="16"/>
        </w:numPr>
        <w:rPr>
          <w:sz w:val="26"/>
          <w:szCs w:val="26"/>
        </w:rPr>
      </w:pPr>
      <w:bookmarkStart w:id="34" w:name="_Toc142667523"/>
      <w:bookmarkStart w:id="35" w:name="_Toc142667616"/>
      <w:bookmarkStart w:id="36" w:name="_Toc142995916"/>
      <w:r w:rsidRPr="000C4010">
        <w:rPr>
          <w:sz w:val="26"/>
          <w:szCs w:val="26"/>
        </w:rPr>
        <w:t>Infringement and Defense of End-User</w:t>
      </w:r>
      <w:bookmarkEnd w:id="34"/>
      <w:bookmarkEnd w:id="35"/>
      <w:bookmarkEnd w:id="36"/>
    </w:p>
    <w:p w14:paraId="0A38671E" w14:textId="4749DF40" w:rsidR="00694B83" w:rsidRDefault="00694B83" w:rsidP="008E2E23">
      <w:pPr>
        <w:pStyle w:val="BodyCopy"/>
        <w:numPr>
          <w:ilvl w:val="2"/>
          <w:numId w:val="13"/>
        </w:numPr>
      </w:pPr>
      <w:r>
        <w:t xml:space="preserve">Sendmarc will, at its sole discretion, either defend the End User against or settle any claim brought against End User if such claim is brought by any owner of the Intellectual Property giving rise to the claim and alleges that End User's use of the Software, in accordance with the terms and conditions of this Agreement, constitutes a direct infringement or misappropriation of such owner's patent claim(s), copyright, trademark or trade secret right. </w:t>
      </w:r>
    </w:p>
    <w:p w14:paraId="30D8AC83" w14:textId="01365313" w:rsidR="00694B83" w:rsidRDefault="00694B83" w:rsidP="008E2E23">
      <w:pPr>
        <w:pStyle w:val="BodyCopy"/>
        <w:numPr>
          <w:ilvl w:val="2"/>
          <w:numId w:val="10"/>
        </w:numPr>
      </w:pPr>
      <w:r>
        <w:t xml:space="preserve">Sendmarc will pay damages finally awarded against End User (or the amount of any settlement Sendmarc </w:t>
      </w:r>
      <w:proofErr w:type="gramStart"/>
      <w:r>
        <w:t>enters into</w:t>
      </w:r>
      <w:proofErr w:type="gramEnd"/>
      <w:r>
        <w:t>) with respect to such claims. Provided that:</w:t>
      </w:r>
    </w:p>
    <w:p w14:paraId="035EE36D" w14:textId="73F03B26" w:rsidR="00694B83" w:rsidRDefault="00694B83" w:rsidP="00027630">
      <w:pPr>
        <w:pStyle w:val="BodyCopy"/>
        <w:numPr>
          <w:ilvl w:val="3"/>
          <w:numId w:val="21"/>
        </w:numPr>
        <w:ind w:left="2430"/>
      </w:pPr>
      <w:r>
        <w:t xml:space="preserve">Sendmarc is given prompt notice of any such </w:t>
      </w:r>
      <w:proofErr w:type="gramStart"/>
      <w:r>
        <w:t>claim;</w:t>
      </w:r>
      <w:proofErr w:type="gramEnd"/>
    </w:p>
    <w:p w14:paraId="6A478B29" w14:textId="03106013" w:rsidR="00694B83" w:rsidRDefault="00694B83" w:rsidP="00027630">
      <w:pPr>
        <w:pStyle w:val="BodyCopy"/>
        <w:numPr>
          <w:ilvl w:val="3"/>
          <w:numId w:val="21"/>
        </w:numPr>
        <w:ind w:left="2430"/>
      </w:pPr>
      <w:r>
        <w:t xml:space="preserve">the End User provides reasonable co-operation to Sendmarc in the defense and settlement of such claim, at </w:t>
      </w:r>
      <w:proofErr w:type="spellStart"/>
      <w:r>
        <w:t>Sendmarc's</w:t>
      </w:r>
      <w:proofErr w:type="spellEnd"/>
      <w:r>
        <w:t xml:space="preserve"> expense; and</w:t>
      </w:r>
    </w:p>
    <w:p w14:paraId="55B2976F" w14:textId="13548534" w:rsidR="00694B83" w:rsidRDefault="00694B83" w:rsidP="00027630">
      <w:pPr>
        <w:pStyle w:val="BodyCopy"/>
        <w:numPr>
          <w:ilvl w:val="3"/>
          <w:numId w:val="21"/>
        </w:numPr>
        <w:ind w:left="2430"/>
      </w:pPr>
      <w:r>
        <w:t>Sendmarc is given sole authority to defend or settle the claim.</w:t>
      </w:r>
    </w:p>
    <w:p w14:paraId="3F685A9C" w14:textId="4EFFA484" w:rsidR="00694B83" w:rsidRDefault="00694B83" w:rsidP="008E2E23">
      <w:pPr>
        <w:pStyle w:val="BodyCopy"/>
        <w:numPr>
          <w:ilvl w:val="2"/>
          <w:numId w:val="10"/>
        </w:numPr>
      </w:pPr>
      <w:r>
        <w:t>In the defense or settlement of any claim, Sendmarc may procure the right for the End User to continue using the Services, replace or modify the Services so that they become non-infringing or, if such remedies are not reasonably available, terminate the Agreement immediately without any additional liability or obligation to pay liquidated damages or other additional costs to the End User.</w:t>
      </w:r>
    </w:p>
    <w:p w14:paraId="2168F1FC" w14:textId="49549D4D" w:rsidR="00694B83" w:rsidRDefault="00694B83" w:rsidP="008E2E23">
      <w:pPr>
        <w:pStyle w:val="BodyCopy"/>
        <w:numPr>
          <w:ilvl w:val="2"/>
          <w:numId w:val="10"/>
        </w:numPr>
      </w:pPr>
      <w:r>
        <w:lastRenderedPageBreak/>
        <w:t>In no event shall Sendmarc, its employees, agents and sub-contractors be liable to the End User to the extent that the alleged infringement is based on:</w:t>
      </w:r>
    </w:p>
    <w:p w14:paraId="521805D2" w14:textId="56FEE11C" w:rsidR="00694B83" w:rsidRDefault="00694B83" w:rsidP="00027630">
      <w:pPr>
        <w:pStyle w:val="BodyCopy"/>
        <w:numPr>
          <w:ilvl w:val="3"/>
          <w:numId w:val="22"/>
        </w:numPr>
        <w:ind w:left="2430"/>
      </w:pPr>
      <w:r>
        <w:t>a modification of the Services or Documentation by anyone other than Sendmarc; or</w:t>
      </w:r>
    </w:p>
    <w:p w14:paraId="7EA428BF" w14:textId="769822CC" w:rsidR="00694B83" w:rsidRDefault="00694B83" w:rsidP="00027630">
      <w:pPr>
        <w:pStyle w:val="BodyCopy"/>
        <w:numPr>
          <w:ilvl w:val="3"/>
          <w:numId w:val="22"/>
        </w:numPr>
        <w:ind w:left="2430"/>
      </w:pPr>
      <w:r>
        <w:t>the End User's use of the Services or Documentation in a manner contrary to the instructions given to the End User by Sendmarc; OR</w:t>
      </w:r>
    </w:p>
    <w:p w14:paraId="7ABC10F5" w14:textId="60903474" w:rsidR="00694B83" w:rsidRDefault="00694B83" w:rsidP="00027630">
      <w:pPr>
        <w:pStyle w:val="BodyCopy"/>
        <w:numPr>
          <w:ilvl w:val="3"/>
          <w:numId w:val="22"/>
        </w:numPr>
        <w:ind w:left="2430"/>
      </w:pPr>
      <w:r>
        <w:t>the End User's use of the Services or Documentation after notice of the alleged or actual infringement from Sendmarc or any appropriate authority.</w:t>
      </w:r>
    </w:p>
    <w:p w14:paraId="1BE384A9" w14:textId="3D6FFBAA" w:rsidR="00694B83" w:rsidRDefault="00694B83" w:rsidP="008E2E23">
      <w:pPr>
        <w:pStyle w:val="BodyCopy"/>
        <w:numPr>
          <w:ilvl w:val="2"/>
          <w:numId w:val="10"/>
        </w:numPr>
      </w:pPr>
      <w:r>
        <w:t xml:space="preserve">The foregoing states the End User's sole and exclusive rights and remedies, and </w:t>
      </w:r>
      <w:proofErr w:type="spellStart"/>
      <w:r>
        <w:t>Sendmarc's</w:t>
      </w:r>
      <w:proofErr w:type="spellEnd"/>
      <w:r>
        <w:t xml:space="preserve"> (including </w:t>
      </w:r>
      <w:proofErr w:type="spellStart"/>
      <w:r>
        <w:t>Sendmarc's</w:t>
      </w:r>
      <w:proofErr w:type="spellEnd"/>
      <w:r>
        <w:t xml:space="preserve"> employees', </w:t>
      </w:r>
      <w:proofErr w:type="gramStart"/>
      <w:r>
        <w:t>agents'</w:t>
      </w:r>
      <w:proofErr w:type="gramEnd"/>
      <w:r>
        <w:t xml:space="preserve"> and sub-contractors) entire obligations and liability, for infringement of the intellectual property right or right of confidentiality.</w:t>
      </w:r>
    </w:p>
    <w:p w14:paraId="597DFBDB" w14:textId="77777777" w:rsidR="00371EC1" w:rsidRPr="00371EC1" w:rsidRDefault="00371EC1" w:rsidP="00371EC1">
      <w:pPr>
        <w:pStyle w:val="BodyCopy"/>
        <w:ind w:left="720"/>
        <w:rPr>
          <w:rFonts w:asciiTheme="minorHAnsi" w:hAnsiTheme="minorHAnsi" w:cstheme="minorHAnsi"/>
          <w:sz w:val="2"/>
          <w:szCs w:val="2"/>
        </w:rPr>
      </w:pPr>
    </w:p>
    <w:p w14:paraId="02651267" w14:textId="021BD467" w:rsidR="00694B83" w:rsidRPr="000C4010" w:rsidRDefault="00371EC1" w:rsidP="008E2E23">
      <w:pPr>
        <w:pStyle w:val="Heading2"/>
        <w:numPr>
          <w:ilvl w:val="1"/>
          <w:numId w:val="16"/>
        </w:numPr>
        <w:rPr>
          <w:sz w:val="26"/>
          <w:szCs w:val="26"/>
        </w:rPr>
      </w:pPr>
      <w:bookmarkStart w:id="37" w:name="_Toc142667524"/>
      <w:bookmarkStart w:id="38" w:name="_Toc142667617"/>
      <w:bookmarkStart w:id="39" w:name="_Toc142995917"/>
      <w:r w:rsidRPr="000C4010">
        <w:rPr>
          <w:sz w:val="26"/>
          <w:szCs w:val="26"/>
        </w:rPr>
        <w:t>Indemnity By The End User In Respect Of Their Use Of The Services</w:t>
      </w:r>
      <w:bookmarkEnd w:id="37"/>
      <w:bookmarkEnd w:id="38"/>
      <w:bookmarkEnd w:id="39"/>
    </w:p>
    <w:p w14:paraId="7A7FA612" w14:textId="1C973405" w:rsidR="00694B83" w:rsidRDefault="00694B83" w:rsidP="008E2E23">
      <w:pPr>
        <w:pStyle w:val="BodyCopy"/>
        <w:numPr>
          <w:ilvl w:val="2"/>
          <w:numId w:val="10"/>
        </w:numPr>
      </w:pPr>
      <w:r>
        <w:t xml:space="preserve">Subject to clause 10.A above, the End User shall defend, </w:t>
      </w:r>
      <w:proofErr w:type="gramStart"/>
      <w:r>
        <w:t>indemnify</w:t>
      </w:r>
      <w:proofErr w:type="gramEnd"/>
      <w:r>
        <w:t xml:space="preserve"> and hold harmless Sendmarc against claims, actions, proceedings, losses, damages, expenses and costs (including court costs and reasonable legal fees) arising out of or in connection with the End User's use of the Services and/or Documentation, provided that:</w:t>
      </w:r>
    </w:p>
    <w:p w14:paraId="0E130AA3" w14:textId="2409460D" w:rsidR="00694B83" w:rsidRDefault="00694B83" w:rsidP="00027630">
      <w:pPr>
        <w:pStyle w:val="BodyCopy"/>
        <w:numPr>
          <w:ilvl w:val="3"/>
          <w:numId w:val="23"/>
        </w:numPr>
        <w:ind w:left="2430"/>
      </w:pPr>
      <w:r>
        <w:t xml:space="preserve">the End User is given prompt notice of any such </w:t>
      </w:r>
      <w:proofErr w:type="gramStart"/>
      <w:r>
        <w:t>claim;</w:t>
      </w:r>
      <w:proofErr w:type="gramEnd"/>
    </w:p>
    <w:p w14:paraId="0B8BD0A1" w14:textId="57B61863" w:rsidR="00694B83" w:rsidRDefault="00694B83" w:rsidP="00027630">
      <w:pPr>
        <w:pStyle w:val="BodyCopy"/>
        <w:numPr>
          <w:ilvl w:val="3"/>
          <w:numId w:val="23"/>
        </w:numPr>
        <w:ind w:left="2430"/>
      </w:pPr>
      <w:r>
        <w:t>Sendmarc provides reasonable co-operation to the End User in the defense and settlement of such claim, at the End User's expense; and</w:t>
      </w:r>
    </w:p>
    <w:p w14:paraId="0DCF79EC" w14:textId="69CFC435" w:rsidR="00694B83" w:rsidRDefault="00694B83" w:rsidP="00027630">
      <w:pPr>
        <w:pStyle w:val="BodyCopy"/>
        <w:numPr>
          <w:ilvl w:val="3"/>
          <w:numId w:val="23"/>
        </w:numPr>
        <w:ind w:left="2430"/>
      </w:pPr>
      <w:r>
        <w:t>the End User is given sole authority to defend or settle the claim.</w:t>
      </w:r>
    </w:p>
    <w:p w14:paraId="6B850682" w14:textId="3E8E842A" w:rsidR="00694B83" w:rsidRDefault="00694B83" w:rsidP="008E2E23">
      <w:pPr>
        <w:pStyle w:val="Heading1"/>
        <w:numPr>
          <w:ilvl w:val="0"/>
          <w:numId w:val="1"/>
        </w:numPr>
      </w:pPr>
      <w:bookmarkStart w:id="40" w:name="_Toc142667525"/>
      <w:bookmarkStart w:id="41" w:name="_Toc142667618"/>
      <w:bookmarkStart w:id="42" w:name="_Toc142995918"/>
      <w:r>
        <w:t>Limitation of Liability</w:t>
      </w:r>
      <w:bookmarkEnd w:id="40"/>
      <w:bookmarkEnd w:id="41"/>
      <w:bookmarkEnd w:id="42"/>
    </w:p>
    <w:p w14:paraId="695796C5" w14:textId="741503BF" w:rsidR="00694B83" w:rsidRDefault="00694B83" w:rsidP="008E2E23">
      <w:pPr>
        <w:pStyle w:val="BodyCopy"/>
        <w:numPr>
          <w:ilvl w:val="1"/>
          <w:numId w:val="14"/>
        </w:numPr>
        <w:ind w:hanging="594"/>
      </w:pPr>
      <w:r>
        <w:t xml:space="preserve">Sendmarc shall have no liability under this Agreement and/or the End User's use of the Software and Services </w:t>
      </w:r>
      <w:proofErr w:type="gramStart"/>
      <w:r>
        <w:t>in the event that</w:t>
      </w:r>
      <w:proofErr w:type="gramEnd"/>
      <w:r>
        <w:t xml:space="preserve">: </w:t>
      </w:r>
    </w:p>
    <w:p w14:paraId="603FF2FC" w14:textId="3EB0CDB2" w:rsidR="00694B83" w:rsidRDefault="00694B83" w:rsidP="00027630">
      <w:pPr>
        <w:pStyle w:val="BodyCopy"/>
        <w:numPr>
          <w:ilvl w:val="2"/>
          <w:numId w:val="24"/>
        </w:numPr>
      </w:pPr>
      <w:r>
        <w:t xml:space="preserve">the Software is not used in accordance with the Documentation; or </w:t>
      </w:r>
    </w:p>
    <w:p w14:paraId="10598B36" w14:textId="293A582A" w:rsidR="00694B83" w:rsidRDefault="00694B83" w:rsidP="00027630">
      <w:pPr>
        <w:pStyle w:val="BodyCopy"/>
        <w:numPr>
          <w:ilvl w:val="2"/>
          <w:numId w:val="24"/>
        </w:numPr>
      </w:pPr>
      <w:r>
        <w:t>the defect or liability is caused by End User or Channel Partner; or</w:t>
      </w:r>
    </w:p>
    <w:p w14:paraId="563E4C0A" w14:textId="2E5DAF75" w:rsidR="00694B83" w:rsidRDefault="00694B83" w:rsidP="00027630">
      <w:pPr>
        <w:pStyle w:val="BodyCopy"/>
        <w:numPr>
          <w:ilvl w:val="2"/>
          <w:numId w:val="24"/>
        </w:numPr>
      </w:pPr>
      <w:r>
        <w:t xml:space="preserve">the Services and Software are used in conjunction with any third-party software for which the End User lacks sufficient rights from the third-party vendor for such use; or </w:t>
      </w:r>
    </w:p>
    <w:p w14:paraId="2EF80908" w14:textId="10BB32AE" w:rsidR="00694B83" w:rsidRDefault="00694B83" w:rsidP="00027630">
      <w:pPr>
        <w:pStyle w:val="BodyCopy"/>
        <w:numPr>
          <w:ilvl w:val="2"/>
          <w:numId w:val="24"/>
        </w:numPr>
      </w:pPr>
      <w:r>
        <w:t xml:space="preserve">for any End User activities not permitted under this Agreement. </w:t>
      </w:r>
    </w:p>
    <w:p w14:paraId="7C7F32DF" w14:textId="6A6F4F9A" w:rsidR="00694B83" w:rsidRDefault="00694B83" w:rsidP="008E2E23">
      <w:pPr>
        <w:pStyle w:val="BodyCopy"/>
        <w:numPr>
          <w:ilvl w:val="1"/>
          <w:numId w:val="14"/>
        </w:numPr>
        <w:ind w:hanging="594"/>
      </w:pPr>
      <w:r>
        <w:t xml:space="preserve">Under no circumstances and regardless of the nature of any claim will Sendmarc, its licensors or end-user be liable to each other or any other person or entity for in any amount for special, incidental, consequential, or indirect damages, loss of goodwill or profits, work stoppage, data loss, computer failure or malfunction, attorneys' fees, court costs, interest or exemplary or punitive damages.  </w:t>
      </w:r>
    </w:p>
    <w:p w14:paraId="36CF9357" w14:textId="6E615E6E" w:rsidR="00694B83" w:rsidRDefault="00694B83" w:rsidP="008E2E23">
      <w:pPr>
        <w:pStyle w:val="BodyCopy"/>
        <w:numPr>
          <w:ilvl w:val="1"/>
          <w:numId w:val="14"/>
        </w:numPr>
        <w:ind w:hanging="594"/>
      </w:pPr>
      <w:r>
        <w:t xml:space="preserve">Subject to clauses 12.1 and 12.2 above, but notwithstanding any other provision of this Agreement, </w:t>
      </w:r>
      <w:proofErr w:type="spellStart"/>
      <w:r>
        <w:t>Sendmarc’s</w:t>
      </w:r>
      <w:proofErr w:type="spellEnd"/>
      <w:r>
        <w:t xml:space="preserve"> maximum aggregate liability to the End User whether in contract, delict (including negligence), breach of statutory duty or otherwise, arising under or in connection with this Agreement, shall be limited to the lower of:</w:t>
      </w:r>
    </w:p>
    <w:p w14:paraId="54545409" w14:textId="395D670D" w:rsidR="00694B83" w:rsidRDefault="00694B83" w:rsidP="00027630">
      <w:pPr>
        <w:pStyle w:val="BodyCopy"/>
        <w:numPr>
          <w:ilvl w:val="2"/>
          <w:numId w:val="25"/>
        </w:numPr>
      </w:pPr>
      <w:r>
        <w:t>a sum equal to the total Fees paid to Sendmarc under this Agreement in a twelve-month period; or</w:t>
      </w:r>
    </w:p>
    <w:p w14:paraId="4228B888" w14:textId="06E6FAA0" w:rsidR="00694B83" w:rsidRDefault="00694B83" w:rsidP="00027630">
      <w:pPr>
        <w:pStyle w:val="BodyCopy"/>
        <w:numPr>
          <w:ilvl w:val="2"/>
          <w:numId w:val="25"/>
        </w:numPr>
      </w:pPr>
      <w:r>
        <w:t>that proportion of the loss or damage (including interest and costs) suffered by the Client, which is ascribed to Sendmarc by a Court of competent jurisdiction or Arbitrator allocating a proportionate responsibility to the Client having regard to the contribution to the loss or damage in question by the Client or any other person based upon relative degrees of fault; it being a term of this Agreement that the provisions of Section 1 of the Apportionment of Damages Act, 1956 will apply to all claims between the Parties and “fault” and “loss or damage” as used herein shall respectively be deemed to fall within the meanings of “fault” and “damage” as contained in Section 1 of the Apportionment of Damages Act, 1956.</w:t>
      </w:r>
    </w:p>
    <w:p w14:paraId="2F3C1C63" w14:textId="745EE395" w:rsidR="00694B83" w:rsidRDefault="00694B83" w:rsidP="008E2E23">
      <w:pPr>
        <w:pStyle w:val="BodyCopy"/>
        <w:numPr>
          <w:ilvl w:val="1"/>
          <w:numId w:val="14"/>
        </w:numPr>
        <w:ind w:hanging="594"/>
      </w:pPr>
      <w:r>
        <w:lastRenderedPageBreak/>
        <w:t>For the avoidance of doubt, any reference in this Clause 11 to “arising under or in connection with this Agreement” (or any similar expression) shall include a reference to all Order/s made under or in connection with this Agreement.</w:t>
      </w:r>
    </w:p>
    <w:p w14:paraId="3019D9C8" w14:textId="74729BB1" w:rsidR="00694B83" w:rsidRDefault="00694B83" w:rsidP="008E2E23">
      <w:pPr>
        <w:pStyle w:val="BodyCopy"/>
        <w:numPr>
          <w:ilvl w:val="1"/>
          <w:numId w:val="14"/>
        </w:numPr>
        <w:ind w:hanging="594"/>
      </w:pPr>
      <w:r>
        <w:t>Sendmarc and the End User shall each use commercially reasonable efforts to mitigate any losses or other liabilities they may suffer or incur arising under or in connection with this Agreement.</w:t>
      </w:r>
    </w:p>
    <w:p w14:paraId="6AC4A2FF" w14:textId="34DE744F" w:rsidR="00694B83" w:rsidRDefault="00694B83" w:rsidP="008E2E23">
      <w:pPr>
        <w:pStyle w:val="Heading1"/>
        <w:numPr>
          <w:ilvl w:val="0"/>
          <w:numId w:val="1"/>
        </w:numPr>
      </w:pPr>
      <w:bookmarkStart w:id="43" w:name="_Toc142667526"/>
      <w:bookmarkStart w:id="44" w:name="_Toc142667619"/>
      <w:bookmarkStart w:id="45" w:name="_Toc142995919"/>
      <w:r>
        <w:t>Agreement Term and Termination</w:t>
      </w:r>
      <w:bookmarkEnd w:id="43"/>
      <w:bookmarkEnd w:id="44"/>
      <w:bookmarkEnd w:id="45"/>
    </w:p>
    <w:p w14:paraId="74250125" w14:textId="3F56F5E8" w:rsidR="00694B83" w:rsidRDefault="00694B83" w:rsidP="008E2E23">
      <w:pPr>
        <w:pStyle w:val="BodyCopy"/>
        <w:numPr>
          <w:ilvl w:val="1"/>
          <w:numId w:val="14"/>
        </w:numPr>
        <w:ind w:hanging="594"/>
      </w:pPr>
      <w:r>
        <w:t>The Initial Term of the Agreement shall commence on the Effective Date and shall continue for the term specified in the applicable Order. This Agreement shall not terminate on the expiry of the Initial Term but shall continue to endure in full force and effect thereafter on a month-to-month basis, subject to the right of either party to terminate the Agreement on one calendar months' notice in writing to the other party.</w:t>
      </w:r>
    </w:p>
    <w:p w14:paraId="4AA9ECEA" w14:textId="5E578C84" w:rsidR="00694B83" w:rsidRDefault="00694B83" w:rsidP="008E2E23">
      <w:pPr>
        <w:pStyle w:val="BodyCopy"/>
        <w:numPr>
          <w:ilvl w:val="1"/>
          <w:numId w:val="14"/>
        </w:numPr>
        <w:ind w:hanging="594"/>
      </w:pPr>
      <w:r>
        <w:t>Without affecting any other right or remedy available to it, either party may terminate the Agreement with immediate effect by giving written notice to the other party if:</w:t>
      </w:r>
    </w:p>
    <w:p w14:paraId="73F2AC3D" w14:textId="2B48CAF2" w:rsidR="00694B83" w:rsidRDefault="00694B83" w:rsidP="00027630">
      <w:pPr>
        <w:pStyle w:val="BodyCopy"/>
        <w:numPr>
          <w:ilvl w:val="2"/>
          <w:numId w:val="26"/>
        </w:numPr>
      </w:pPr>
      <w:r>
        <w:t>the other party is in breach of this Agreement and if the breach is capable of remedy, fails to remedy such breach within 14 (fourteen) calendar days of receipt of a notice to do so; and/or</w:t>
      </w:r>
    </w:p>
    <w:p w14:paraId="3FC69B31" w14:textId="61AFE8B8" w:rsidR="00694B83" w:rsidRDefault="00694B83" w:rsidP="00027630">
      <w:pPr>
        <w:pStyle w:val="BodyCopy"/>
        <w:numPr>
          <w:ilvl w:val="2"/>
          <w:numId w:val="26"/>
        </w:numPr>
      </w:pPr>
      <w:r>
        <w:t>the other party suspends, or threatens to suspend, payment of its debts or is unable to pay its debts; enters into or applies for (or calls meetings of members or creditors with a view to) one or more of a moratorium, winding up, administration, liquidation (of any kind, including provisional), or composition or arrangement with creditors; or has any of its property subjected to one or more of the appointment of a receiver (of any kind), enforcement of security, distress, or execution of a judgment (in each case to include similar events under the laws of other countries).</w:t>
      </w:r>
    </w:p>
    <w:p w14:paraId="413C8A88" w14:textId="7D08BC2A" w:rsidR="00694B83" w:rsidRDefault="00694B83" w:rsidP="008E2E23">
      <w:pPr>
        <w:pStyle w:val="BodyCopy"/>
        <w:numPr>
          <w:ilvl w:val="1"/>
          <w:numId w:val="14"/>
        </w:numPr>
        <w:ind w:hanging="594"/>
      </w:pPr>
      <w:r>
        <w:t xml:space="preserve">On termination of the Agreement for any reason: </w:t>
      </w:r>
    </w:p>
    <w:p w14:paraId="4A9B542E" w14:textId="045328E1" w:rsidR="00694B83" w:rsidRDefault="00694B83" w:rsidP="00027630">
      <w:pPr>
        <w:pStyle w:val="BodyCopy"/>
        <w:numPr>
          <w:ilvl w:val="2"/>
          <w:numId w:val="27"/>
        </w:numPr>
      </w:pPr>
      <w:r>
        <w:t xml:space="preserve">all licenses granted under the Agreement shall immediately </w:t>
      </w:r>
      <w:proofErr w:type="gramStart"/>
      <w:r>
        <w:t>terminate;</w:t>
      </w:r>
      <w:proofErr w:type="gramEnd"/>
      <w:r>
        <w:t xml:space="preserve"> </w:t>
      </w:r>
    </w:p>
    <w:p w14:paraId="43F93B35" w14:textId="26159E16" w:rsidR="00694B83" w:rsidRDefault="00694B83" w:rsidP="00027630">
      <w:pPr>
        <w:pStyle w:val="BodyCopy"/>
        <w:numPr>
          <w:ilvl w:val="2"/>
          <w:numId w:val="27"/>
        </w:numPr>
      </w:pPr>
      <w:r>
        <w:t xml:space="preserve">each party shall return and make no further use of any equipment, property, Documentation and other items (and all copies of them) belonging to the other </w:t>
      </w:r>
      <w:proofErr w:type="gramStart"/>
      <w:r>
        <w:t>party;</w:t>
      </w:r>
      <w:proofErr w:type="gramEnd"/>
    </w:p>
    <w:p w14:paraId="4B613991" w14:textId="0B682D1C" w:rsidR="00694B83" w:rsidRDefault="00694B83" w:rsidP="00027630">
      <w:pPr>
        <w:pStyle w:val="BodyCopy"/>
        <w:numPr>
          <w:ilvl w:val="2"/>
          <w:numId w:val="27"/>
        </w:numPr>
      </w:pPr>
      <w:r>
        <w:t>Sendmarc may destroy or otherwise dispose of any of the End User Data in its possession unless Sendmarc receives, no later than ten days after the effective date of the termination of the Agreement, a written request for the delivery to the End User of the then most recent back-up of the End User Data. Sendmarc shall use reasonable commercial endeavors to deliver the back-up to the End User within 30 days of its receipt of such a written request, provided that the End User has, at that time, paid all fees and charges outstanding at and resulting from termination (</w:t>
      </w:r>
      <w:proofErr w:type="gramStart"/>
      <w:r>
        <w:t>whether or not</w:t>
      </w:r>
      <w:proofErr w:type="gramEnd"/>
      <w:r>
        <w:t xml:space="preserve"> due at the date of termination). The Sendmarc shall pay all reasonable expenses incurred by Sendmarc in returning or disposing of End User Data; and</w:t>
      </w:r>
    </w:p>
    <w:p w14:paraId="6BEA5D4B" w14:textId="24A7A729" w:rsidR="00694B83" w:rsidRDefault="00694B83" w:rsidP="00027630">
      <w:pPr>
        <w:pStyle w:val="BodyCopy"/>
        <w:numPr>
          <w:ilvl w:val="2"/>
          <w:numId w:val="27"/>
        </w:numPr>
      </w:pPr>
      <w:r>
        <w:t xml:space="preserve">any rights, remedies, </w:t>
      </w:r>
      <w:proofErr w:type="gramStart"/>
      <w:r>
        <w:t>obligations</w:t>
      </w:r>
      <w:proofErr w:type="gramEnd"/>
      <w:r>
        <w:t xml:space="preserve"> or liabilities of the parties that have accrued up to the date of termination, including the right to claim damages in respect of any breach of the agreement which existed at or before the date of termination shall not be affected or prejudiced.</w:t>
      </w:r>
    </w:p>
    <w:p w14:paraId="1909FC7C" w14:textId="7AEC1632" w:rsidR="00694B83" w:rsidRDefault="00694B83" w:rsidP="008E2E23">
      <w:pPr>
        <w:pStyle w:val="Heading1"/>
        <w:numPr>
          <w:ilvl w:val="0"/>
          <w:numId w:val="1"/>
        </w:numPr>
      </w:pPr>
      <w:bookmarkStart w:id="46" w:name="_Toc142667527"/>
      <w:bookmarkStart w:id="47" w:name="_Toc142667620"/>
      <w:bookmarkStart w:id="48" w:name="_Toc142995920"/>
      <w:r>
        <w:t>Force Majeure</w:t>
      </w:r>
      <w:bookmarkEnd w:id="46"/>
      <w:bookmarkEnd w:id="47"/>
      <w:bookmarkEnd w:id="48"/>
    </w:p>
    <w:p w14:paraId="2F27ECCD" w14:textId="77777777" w:rsidR="00694B83" w:rsidRDefault="00694B83" w:rsidP="00694B83">
      <w:pPr>
        <w:pStyle w:val="BodyCopy"/>
      </w:pPr>
      <w:r>
        <w:t>Sendmarc shall have no liability to the End User under the Agreement if it is prevented from or delayed in performing its obligations under the Agreement, or from carrying on its business, by acts, events, omissions or accidents beyond its reasonable control, including strikes, lock-outs or other industrial disputes (whether involving the workforce of Sendmarc or any other party), failure of a utility service or transport or telecommunications network, act of God, war, riot, civil commotion, malicious damage, compliance with any law or governmental order, rule, regulation or direction, accident, breakdown of plant or machinery, fire, flood, storm or default of suppliers or sub-contractors, provided that the End User is notified of such an event and its expected duration.</w:t>
      </w:r>
    </w:p>
    <w:p w14:paraId="29B44074" w14:textId="77777777" w:rsidR="00694B83" w:rsidRDefault="00694B83" w:rsidP="00694B83">
      <w:pPr>
        <w:pStyle w:val="BodyCopy"/>
      </w:pPr>
    </w:p>
    <w:p w14:paraId="03195CAA" w14:textId="00BC3342" w:rsidR="00694B83" w:rsidRDefault="00694B83" w:rsidP="008E2E23">
      <w:pPr>
        <w:pStyle w:val="Heading1"/>
        <w:numPr>
          <w:ilvl w:val="0"/>
          <w:numId w:val="1"/>
        </w:numPr>
      </w:pPr>
      <w:bookmarkStart w:id="49" w:name="_Toc142667528"/>
      <w:bookmarkStart w:id="50" w:name="_Toc142667621"/>
      <w:bookmarkStart w:id="51" w:name="_Toc142995921"/>
      <w:r>
        <w:t>Conflict</w:t>
      </w:r>
      <w:bookmarkEnd w:id="49"/>
      <w:bookmarkEnd w:id="50"/>
      <w:bookmarkEnd w:id="51"/>
    </w:p>
    <w:p w14:paraId="7F0493E9" w14:textId="77777777" w:rsidR="00694B83" w:rsidRDefault="00694B83" w:rsidP="00694B83">
      <w:pPr>
        <w:pStyle w:val="BodyCopy"/>
      </w:pPr>
      <w:r>
        <w:t>If there is an inconsistency between any of the provisions in the main body of this Agreement and another document, the provisions in the main body of this Agreement shall prevail.</w:t>
      </w:r>
    </w:p>
    <w:p w14:paraId="6DAB4DA7" w14:textId="204E651F" w:rsidR="00694B83" w:rsidRDefault="00694B83" w:rsidP="008E2E23">
      <w:pPr>
        <w:pStyle w:val="Heading1"/>
        <w:numPr>
          <w:ilvl w:val="0"/>
          <w:numId w:val="1"/>
        </w:numPr>
      </w:pPr>
      <w:bookmarkStart w:id="52" w:name="_Toc142667529"/>
      <w:bookmarkStart w:id="53" w:name="_Toc142667622"/>
      <w:bookmarkStart w:id="54" w:name="_Toc142995922"/>
      <w:r>
        <w:t>Variation</w:t>
      </w:r>
      <w:bookmarkEnd w:id="52"/>
      <w:bookmarkEnd w:id="53"/>
      <w:bookmarkEnd w:id="54"/>
    </w:p>
    <w:p w14:paraId="5FCEE1BF" w14:textId="77777777" w:rsidR="00694B83" w:rsidRDefault="00694B83" w:rsidP="00694B83">
      <w:pPr>
        <w:pStyle w:val="BodyCopy"/>
      </w:pPr>
      <w:r>
        <w:t>No variation of the Agreement shall be effective unless it is in writing and signed by the parties (or their authorized representatives).</w:t>
      </w:r>
    </w:p>
    <w:p w14:paraId="1EB753C0" w14:textId="5142C588" w:rsidR="00694B83" w:rsidRDefault="00694B83" w:rsidP="008E2E23">
      <w:pPr>
        <w:pStyle w:val="Heading1"/>
        <w:numPr>
          <w:ilvl w:val="0"/>
          <w:numId w:val="1"/>
        </w:numPr>
      </w:pPr>
      <w:bookmarkStart w:id="55" w:name="_Toc142667530"/>
      <w:bookmarkStart w:id="56" w:name="_Toc142667623"/>
      <w:bookmarkStart w:id="57" w:name="_Toc142995923"/>
      <w:r>
        <w:t>Waiver</w:t>
      </w:r>
      <w:bookmarkEnd w:id="55"/>
      <w:bookmarkEnd w:id="56"/>
      <w:bookmarkEnd w:id="57"/>
    </w:p>
    <w:p w14:paraId="7A14ADC9" w14:textId="77777777" w:rsidR="00694B83" w:rsidRDefault="00694B83" w:rsidP="00694B83">
      <w:pPr>
        <w:pStyle w:val="BodyCopy"/>
      </w:pPr>
      <w:r>
        <w:t>No failure or delay by a party to exercise any right or remedy provided under the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65BEB57" w14:textId="445739EF" w:rsidR="00694B83" w:rsidRDefault="00694B83" w:rsidP="008E2E23">
      <w:pPr>
        <w:pStyle w:val="Heading1"/>
        <w:numPr>
          <w:ilvl w:val="0"/>
          <w:numId w:val="1"/>
        </w:numPr>
      </w:pPr>
      <w:bookmarkStart w:id="58" w:name="_Toc142667531"/>
      <w:bookmarkStart w:id="59" w:name="_Toc142667624"/>
      <w:bookmarkStart w:id="60" w:name="_Toc142995924"/>
      <w:r>
        <w:t>Assignment</w:t>
      </w:r>
      <w:bookmarkEnd w:id="58"/>
      <w:bookmarkEnd w:id="59"/>
      <w:bookmarkEnd w:id="60"/>
    </w:p>
    <w:p w14:paraId="0F600AB3" w14:textId="786A9F99" w:rsidR="00694B83" w:rsidRDefault="00694B83" w:rsidP="008E2E23">
      <w:pPr>
        <w:pStyle w:val="BodyCopy"/>
        <w:numPr>
          <w:ilvl w:val="1"/>
          <w:numId w:val="14"/>
        </w:numPr>
        <w:ind w:hanging="594"/>
      </w:pPr>
      <w:r>
        <w:t>The End User shall not, without the prior written consent of Sendmarc, assign, transfer, charge, sub-</w:t>
      </w:r>
      <w:proofErr w:type="gramStart"/>
      <w:r>
        <w:t>contract</w:t>
      </w:r>
      <w:proofErr w:type="gramEnd"/>
      <w:r>
        <w:t xml:space="preserve"> or deal in any other manner with all or any of its rights or obligations under the Agreement.</w:t>
      </w:r>
    </w:p>
    <w:p w14:paraId="7287414D" w14:textId="06EA5B5A" w:rsidR="00694B83" w:rsidRDefault="00694B83" w:rsidP="008E2E23">
      <w:pPr>
        <w:pStyle w:val="BodyCopy"/>
        <w:numPr>
          <w:ilvl w:val="1"/>
          <w:numId w:val="14"/>
        </w:numPr>
        <w:ind w:hanging="594"/>
      </w:pPr>
      <w:r>
        <w:t>Sendmarc may at any time assign, transfer, charge, sub-</w:t>
      </w:r>
      <w:proofErr w:type="gramStart"/>
      <w:r>
        <w:t>contract</w:t>
      </w:r>
      <w:proofErr w:type="gramEnd"/>
      <w:r>
        <w:t xml:space="preserve"> or deal in any other manner with all or any of its rights or obligations under the Agreement.</w:t>
      </w:r>
    </w:p>
    <w:p w14:paraId="49E123BA" w14:textId="475195B6" w:rsidR="00694B83" w:rsidRDefault="00694B83" w:rsidP="008E2E23">
      <w:pPr>
        <w:pStyle w:val="Heading1"/>
        <w:numPr>
          <w:ilvl w:val="0"/>
          <w:numId w:val="1"/>
        </w:numPr>
      </w:pPr>
      <w:bookmarkStart w:id="61" w:name="_Toc142667532"/>
      <w:bookmarkStart w:id="62" w:name="_Toc142667625"/>
      <w:bookmarkStart w:id="63" w:name="_Toc142995925"/>
      <w:r>
        <w:t>Notices</w:t>
      </w:r>
      <w:bookmarkEnd w:id="61"/>
      <w:bookmarkEnd w:id="62"/>
      <w:bookmarkEnd w:id="63"/>
    </w:p>
    <w:p w14:paraId="5D24810B" w14:textId="309FFF48" w:rsidR="00694B83" w:rsidRDefault="00694B83" w:rsidP="008E2E23">
      <w:pPr>
        <w:pStyle w:val="BodyCopy"/>
        <w:numPr>
          <w:ilvl w:val="1"/>
          <w:numId w:val="14"/>
        </w:numPr>
        <w:ind w:hanging="594"/>
      </w:pPr>
      <w:r>
        <w:t xml:space="preserve">Any notice required to be given under the Agreement shall be in writing and shall be delivered by hand or sent by email. </w:t>
      </w:r>
      <w:proofErr w:type="spellStart"/>
      <w:r>
        <w:t>Sendmarc's</w:t>
      </w:r>
      <w:proofErr w:type="spellEnd"/>
      <w:r>
        <w:t xml:space="preserve"> email address is info@sendmarc.com and to the End User at the email address as Captured in the Order.</w:t>
      </w:r>
    </w:p>
    <w:p w14:paraId="5C77611B" w14:textId="07A5867B" w:rsidR="00694B83" w:rsidRDefault="00694B83" w:rsidP="008E2E23">
      <w:pPr>
        <w:pStyle w:val="BodyCopy"/>
        <w:numPr>
          <w:ilvl w:val="1"/>
          <w:numId w:val="14"/>
        </w:numPr>
        <w:ind w:hanging="594"/>
      </w:pPr>
      <w:r>
        <w:t xml:space="preserve">A notice delivered by hand or email shall be deemed to have been received when delivered (or if delivery is not </w:t>
      </w:r>
      <w:proofErr w:type="gramStart"/>
      <w:r>
        <w:t>in</w:t>
      </w:r>
      <w:proofErr w:type="gramEnd"/>
      <w:r>
        <w:t xml:space="preserve"> business hours, at 9 am on the first business day following delivery). </w:t>
      </w:r>
    </w:p>
    <w:p w14:paraId="6AD5280A" w14:textId="7D65DFCE" w:rsidR="00694B83" w:rsidRDefault="00694B83" w:rsidP="008E2E23">
      <w:pPr>
        <w:pStyle w:val="Heading1"/>
        <w:numPr>
          <w:ilvl w:val="0"/>
          <w:numId w:val="1"/>
        </w:numPr>
      </w:pPr>
      <w:bookmarkStart w:id="64" w:name="_Toc142667533"/>
      <w:bookmarkStart w:id="65" w:name="_Toc142667626"/>
      <w:bookmarkStart w:id="66" w:name="_Toc142995926"/>
      <w:r>
        <w:t>Severance</w:t>
      </w:r>
      <w:bookmarkEnd w:id="64"/>
      <w:bookmarkEnd w:id="65"/>
      <w:bookmarkEnd w:id="66"/>
    </w:p>
    <w:p w14:paraId="0E6E02AB" w14:textId="303BCE24" w:rsidR="00694B83" w:rsidRDefault="00694B83" w:rsidP="008E2E23">
      <w:pPr>
        <w:pStyle w:val="BodyCopy"/>
        <w:numPr>
          <w:ilvl w:val="1"/>
          <w:numId w:val="14"/>
        </w:numPr>
        <w:ind w:hanging="594"/>
      </w:pPr>
      <w:r>
        <w:t xml:space="preserve">If any provision (or part of a provision) of the Agreement is found by any court or administrative body of competent jurisdiction to be invalid, </w:t>
      </w:r>
      <w:proofErr w:type="gramStart"/>
      <w:r>
        <w:t>unenforceable</w:t>
      </w:r>
      <w:proofErr w:type="gramEnd"/>
      <w:r>
        <w:t xml:space="preserve"> or illegal, the other provisions shall remain in force.</w:t>
      </w:r>
    </w:p>
    <w:p w14:paraId="2D69177D" w14:textId="1A0C6DBF" w:rsidR="00694B83" w:rsidRDefault="00694B83" w:rsidP="008E2E23">
      <w:pPr>
        <w:pStyle w:val="BodyCopy"/>
        <w:numPr>
          <w:ilvl w:val="1"/>
          <w:numId w:val="14"/>
        </w:numPr>
        <w:ind w:hanging="594"/>
      </w:pPr>
      <w:r>
        <w:t xml:space="preserve">If any invalid, unenforceable or illegal provision would be valid, </w:t>
      </w:r>
      <w:proofErr w:type="gramStart"/>
      <w:r>
        <w:t>enforceable</w:t>
      </w:r>
      <w:proofErr w:type="gramEnd"/>
      <w:r>
        <w:t xml:space="preserve"> or legal if some part of it were deleted, the provision shall apply with whatever modification is necessary to give effect to the commercial intention of the parties.</w:t>
      </w:r>
    </w:p>
    <w:p w14:paraId="33B6E72F" w14:textId="3ADD7057" w:rsidR="00694B83" w:rsidRDefault="00694B83" w:rsidP="008E2E23">
      <w:pPr>
        <w:pStyle w:val="Heading1"/>
        <w:numPr>
          <w:ilvl w:val="0"/>
          <w:numId w:val="1"/>
        </w:numPr>
      </w:pPr>
      <w:bookmarkStart w:id="67" w:name="_Toc142667534"/>
      <w:bookmarkStart w:id="68" w:name="_Toc142667627"/>
      <w:bookmarkStart w:id="69" w:name="_Toc142995927"/>
      <w:r>
        <w:t>Entire Agreement</w:t>
      </w:r>
      <w:bookmarkEnd w:id="67"/>
      <w:bookmarkEnd w:id="68"/>
      <w:bookmarkEnd w:id="69"/>
    </w:p>
    <w:p w14:paraId="0ACFC893" w14:textId="781D4A16" w:rsidR="00694B83" w:rsidRDefault="00694B83" w:rsidP="008E2E23">
      <w:pPr>
        <w:pStyle w:val="BodyCopy"/>
        <w:numPr>
          <w:ilvl w:val="1"/>
          <w:numId w:val="14"/>
        </w:numPr>
        <w:ind w:hanging="594"/>
      </w:pPr>
      <w:r>
        <w:t xml:space="preserve">This Agreement, the Terms of Service and our Privacy Policy published at https://www.sendmarc.com/privacy-policy, and any other documents referred to in this Agreement, constitute the terms on which the End User may use the Sendmarc Platform and Services. </w:t>
      </w:r>
    </w:p>
    <w:p w14:paraId="604E625A" w14:textId="14AE2053" w:rsidR="00694B83" w:rsidRDefault="00694B83" w:rsidP="008E2E23">
      <w:pPr>
        <w:pStyle w:val="BodyCopy"/>
        <w:numPr>
          <w:ilvl w:val="1"/>
          <w:numId w:val="14"/>
        </w:numPr>
        <w:ind w:hanging="594"/>
      </w:pPr>
      <w:r>
        <w:t xml:space="preserve">Each of the parties acknowledges and agrees that in entering into the Agreement it does not rely on any undertaking, promise, assurance, statement, representation, warranty or understanding (whether in writing or not) of any person (whether party to this Agreement or not) </w:t>
      </w:r>
      <w:r>
        <w:lastRenderedPageBreak/>
        <w:t>relating to the subject matter of this Agreement, other than as expressly set out in the Agreement.</w:t>
      </w:r>
    </w:p>
    <w:p w14:paraId="3A200451" w14:textId="6EAA2BC8" w:rsidR="00694B83" w:rsidRDefault="00694B83" w:rsidP="008E2E23">
      <w:pPr>
        <w:pStyle w:val="Heading1"/>
        <w:numPr>
          <w:ilvl w:val="0"/>
          <w:numId w:val="1"/>
        </w:numPr>
      </w:pPr>
      <w:bookmarkStart w:id="70" w:name="_Toc142667535"/>
      <w:bookmarkStart w:id="71" w:name="_Toc142667628"/>
      <w:bookmarkStart w:id="72" w:name="_Toc142995928"/>
      <w:r>
        <w:t>Third-Party Rights</w:t>
      </w:r>
      <w:bookmarkEnd w:id="70"/>
      <w:bookmarkEnd w:id="71"/>
      <w:bookmarkEnd w:id="72"/>
    </w:p>
    <w:p w14:paraId="7952674C" w14:textId="77777777" w:rsidR="00694B83" w:rsidRDefault="00694B83" w:rsidP="00694B83">
      <w:pPr>
        <w:pStyle w:val="BodyCopy"/>
      </w:pPr>
      <w:r>
        <w:t>The Agreement does not confer any rights on any person or party (other than the parties to the Agreement and, where applicable, their successors and permitted assigns).</w:t>
      </w:r>
    </w:p>
    <w:p w14:paraId="6951C093" w14:textId="240E7260" w:rsidR="00694B83" w:rsidRDefault="00694B83" w:rsidP="008E2E23">
      <w:pPr>
        <w:pStyle w:val="Heading1"/>
        <w:numPr>
          <w:ilvl w:val="0"/>
          <w:numId w:val="1"/>
        </w:numPr>
      </w:pPr>
      <w:bookmarkStart w:id="73" w:name="_Toc142667536"/>
      <w:bookmarkStart w:id="74" w:name="_Toc142667629"/>
      <w:bookmarkStart w:id="75" w:name="_Toc142995929"/>
      <w:r>
        <w:t>Jurisdiction</w:t>
      </w:r>
      <w:bookmarkEnd w:id="73"/>
      <w:bookmarkEnd w:id="74"/>
      <w:bookmarkEnd w:id="75"/>
    </w:p>
    <w:p w14:paraId="0055ABE3" w14:textId="25AE04DB" w:rsidR="00694B83" w:rsidRDefault="00694B83" w:rsidP="00694B83">
      <w:pPr>
        <w:pStyle w:val="BodyCopy"/>
      </w:pPr>
      <w:r>
        <w:t xml:space="preserve">Except as otherwise provided herein, any dispute or controversy arising under or in connection with this Agreement shall be finally settled in accordance with the Rules of Conciliation and Arbitration of the International Chamber of Commerce (ICC) as presently in force by one (1) arbitrator appointed by the Parties. If the Parties cannot agree on the choice of arbitrator, then, an arbitrator shall be appointed by the ICC. The place of arbitration shall either be London, U.K or New York, USA. The arbitration shall be conducted in English and the Parties agree to use all reasonable efforts to facilitate a decision and award within three (3) months from the filing of the arbitration procedure including providing full disclosure of any information and documentation which may be relevant in the arbitrator </w:t>
      </w:r>
      <w:proofErr w:type="gramStart"/>
      <w:r>
        <w:t>making a decision</w:t>
      </w:r>
      <w:proofErr w:type="gramEnd"/>
      <w:r>
        <w:t xml:space="preserve"> within thirty (30) days of the filing of the arbitration procedure. The decision and award resulting from such arbitration shall be final and binding on the Parties and the Parties hereby waive all means of recourse to the courts of England or any other country. Judgment on the arbitration award may be rendered by any court of competent jurisdiction</w:t>
      </w:r>
      <w:r w:rsidR="008E2E23">
        <w:t>.</w:t>
      </w:r>
    </w:p>
    <w:p w14:paraId="71AFC6D4" w14:textId="1BF050A0" w:rsidR="00694B83" w:rsidRDefault="00694B83" w:rsidP="008E2E23">
      <w:pPr>
        <w:pStyle w:val="Heading1"/>
        <w:numPr>
          <w:ilvl w:val="0"/>
          <w:numId w:val="1"/>
        </w:numPr>
      </w:pPr>
      <w:bookmarkStart w:id="76" w:name="_Toc142667537"/>
      <w:bookmarkStart w:id="77" w:name="_Toc142667630"/>
      <w:bookmarkStart w:id="78" w:name="_Toc142995930"/>
      <w:r>
        <w:t>Governing Law</w:t>
      </w:r>
      <w:bookmarkEnd w:id="76"/>
      <w:bookmarkEnd w:id="77"/>
      <w:bookmarkEnd w:id="78"/>
    </w:p>
    <w:p w14:paraId="7F6BA907" w14:textId="77777777" w:rsidR="00694B83" w:rsidRDefault="00694B83" w:rsidP="00694B83">
      <w:pPr>
        <w:pStyle w:val="BodyCopy"/>
      </w:pPr>
      <w:r>
        <w:t>The Agreement and any dispute or claim arising out of or in connection with it or its subject matter or formation (including non-contractual disputes or claims) shall be governed by and construed in accordance with the laws of South Africa.</w:t>
      </w:r>
    </w:p>
    <w:p w14:paraId="15F6B38A" w14:textId="77777777" w:rsidR="000C4010" w:rsidRDefault="000C4010">
      <w:pPr>
        <w:spacing w:before="0" w:after="0" w:line="240" w:lineRule="auto"/>
        <w:jc w:val="left"/>
        <w:rPr>
          <w:rFonts w:ascii="Arial" w:hAnsi="Arial" w:cs="Arial"/>
          <w:b/>
          <w:bCs/>
          <w:noProof/>
          <w:sz w:val="40"/>
          <w:szCs w:val="52"/>
        </w:rPr>
      </w:pPr>
      <w:bookmarkStart w:id="79" w:name="_Toc142574019"/>
      <w:bookmarkStart w:id="80" w:name="_Toc142574139"/>
      <w:r>
        <w:br w:type="page"/>
      </w:r>
    </w:p>
    <w:p w14:paraId="731D204A" w14:textId="71B3B369" w:rsidR="000C4010" w:rsidRPr="000C4010" w:rsidRDefault="000C4010" w:rsidP="000C4010">
      <w:pPr>
        <w:pStyle w:val="Heading1"/>
        <w:jc w:val="center"/>
      </w:pPr>
      <w:bookmarkStart w:id="81" w:name="_Toc142667538"/>
      <w:bookmarkStart w:id="82" w:name="_Toc142667631"/>
      <w:bookmarkStart w:id="83" w:name="_Toc142995931"/>
      <w:r w:rsidRPr="000C4010">
        <w:lastRenderedPageBreak/>
        <w:t>Signatures</w:t>
      </w:r>
      <w:bookmarkEnd w:id="79"/>
      <w:bookmarkEnd w:id="80"/>
      <w:bookmarkEnd w:id="81"/>
      <w:bookmarkEnd w:id="82"/>
      <w:bookmarkEnd w:id="83"/>
    </w:p>
    <w:p w14:paraId="3F6CBCEE" w14:textId="77777777" w:rsidR="000C4010" w:rsidRDefault="000C4010" w:rsidP="000C4010">
      <w:pPr>
        <w:pStyle w:val="Heading2"/>
        <w:jc w:val="center"/>
      </w:pPr>
    </w:p>
    <w:p w14:paraId="4998CEA7" w14:textId="6735D267" w:rsidR="000C4010" w:rsidRPr="000C4010" w:rsidRDefault="000C4010" w:rsidP="000C4010">
      <w:pPr>
        <w:pStyle w:val="Heading2"/>
        <w:jc w:val="center"/>
        <w:rPr>
          <w:rStyle w:val="Strong"/>
          <w:rFonts w:asciiTheme="minorHAnsi" w:hAnsiTheme="minorHAnsi" w:cstheme="minorHAnsi"/>
          <w:b/>
          <w:bCs/>
        </w:rPr>
      </w:pPr>
      <w:bookmarkStart w:id="84" w:name="_Toc142574020"/>
      <w:bookmarkStart w:id="85" w:name="_Toc142574140"/>
      <w:bookmarkStart w:id="86" w:name="_Toc142995932"/>
      <w:bookmarkStart w:id="87" w:name="_Toc142667539"/>
      <w:bookmarkStart w:id="88" w:name="_Toc142667632"/>
      <w:bookmarkStart w:id="89" w:name="_Toc51057403"/>
      <w:r w:rsidRPr="000C4010">
        <w:rPr>
          <w:rStyle w:val="Strong"/>
          <w:rFonts w:asciiTheme="minorHAnsi" w:hAnsiTheme="minorHAnsi" w:cstheme="minorHAnsi"/>
          <w:b/>
          <w:bCs/>
          <w:sz w:val="32"/>
          <w:szCs w:val="40"/>
        </w:rPr>
        <w:t>Sendmarc</w:t>
      </w:r>
      <w:bookmarkEnd w:id="84"/>
      <w:bookmarkEnd w:id="85"/>
      <w:bookmarkEnd w:id="86"/>
      <w:r w:rsidRPr="000C4010">
        <w:rPr>
          <w:rStyle w:val="Strong"/>
          <w:rFonts w:asciiTheme="minorHAnsi" w:hAnsiTheme="minorHAnsi" w:cstheme="minorHAnsi"/>
          <w:b/>
          <w:bCs/>
          <w:sz w:val="32"/>
          <w:szCs w:val="40"/>
        </w:rPr>
        <w:t xml:space="preserve"> </w:t>
      </w:r>
      <w:bookmarkEnd w:id="87"/>
      <w:bookmarkEnd w:id="88"/>
      <w:bookmarkEnd w:id="89"/>
    </w:p>
    <w:p w14:paraId="063CAE7E" w14:textId="77777777" w:rsidR="000C4010" w:rsidRPr="00113D44" w:rsidRDefault="000C4010" w:rsidP="000C4010"/>
    <w:p w14:paraId="60FED8BC" w14:textId="77777777" w:rsidR="000C4010" w:rsidRPr="00016BF0" w:rsidRDefault="000C4010" w:rsidP="000C4010">
      <w:pPr>
        <w:pStyle w:val="Heading2"/>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283"/>
        <w:gridCol w:w="366"/>
        <w:gridCol w:w="2780"/>
        <w:gridCol w:w="393"/>
        <w:gridCol w:w="2918"/>
      </w:tblGrid>
      <w:tr w:rsidR="000C4010" w:rsidRPr="0052300C" w14:paraId="4CAFFD4C" w14:textId="77777777" w:rsidTr="00B37F8A">
        <w:trPr>
          <w:jc w:val="center"/>
        </w:trPr>
        <w:tc>
          <w:tcPr>
            <w:tcW w:w="1685" w:type="pct"/>
            <w:tcBorders>
              <w:bottom w:val="single" w:sz="4" w:space="0" w:color="auto"/>
            </w:tcBorders>
          </w:tcPr>
          <w:p w14:paraId="2BCD90A5" w14:textId="77777777" w:rsidR="000C4010" w:rsidRPr="0052300C" w:rsidRDefault="000C4010" w:rsidP="00B37F8A">
            <w:pPr>
              <w:pStyle w:val="TableText"/>
            </w:pPr>
          </w:p>
        </w:tc>
        <w:tc>
          <w:tcPr>
            <w:tcW w:w="188" w:type="pct"/>
          </w:tcPr>
          <w:p w14:paraId="0832D672" w14:textId="77777777" w:rsidR="000C4010" w:rsidRPr="0052300C" w:rsidRDefault="000C4010" w:rsidP="00B37F8A">
            <w:pPr>
              <w:pStyle w:val="TableText"/>
            </w:pPr>
          </w:p>
        </w:tc>
        <w:tc>
          <w:tcPr>
            <w:tcW w:w="1427" w:type="pct"/>
            <w:tcBorders>
              <w:bottom w:val="single" w:sz="4" w:space="0" w:color="auto"/>
            </w:tcBorders>
          </w:tcPr>
          <w:p w14:paraId="2159985A" w14:textId="77777777" w:rsidR="000C4010" w:rsidRPr="0052300C" w:rsidRDefault="000C4010" w:rsidP="00B37F8A">
            <w:pPr>
              <w:pStyle w:val="TableText"/>
            </w:pPr>
          </w:p>
        </w:tc>
        <w:tc>
          <w:tcPr>
            <w:tcW w:w="202" w:type="pct"/>
          </w:tcPr>
          <w:p w14:paraId="05366C5F" w14:textId="77777777" w:rsidR="000C4010" w:rsidRPr="0052300C" w:rsidRDefault="000C4010" w:rsidP="00B37F8A">
            <w:pPr>
              <w:pStyle w:val="TableText"/>
            </w:pPr>
          </w:p>
        </w:tc>
        <w:tc>
          <w:tcPr>
            <w:tcW w:w="1498" w:type="pct"/>
            <w:tcBorders>
              <w:bottom w:val="single" w:sz="4" w:space="0" w:color="auto"/>
            </w:tcBorders>
          </w:tcPr>
          <w:p w14:paraId="13E82A6B" w14:textId="77777777" w:rsidR="000C4010" w:rsidRPr="0052300C" w:rsidRDefault="000C4010" w:rsidP="00B37F8A">
            <w:pPr>
              <w:pStyle w:val="TableText"/>
            </w:pPr>
          </w:p>
        </w:tc>
      </w:tr>
      <w:tr w:rsidR="000C4010" w:rsidRPr="0052300C" w14:paraId="59556080" w14:textId="77777777" w:rsidTr="00B37F8A">
        <w:trPr>
          <w:jc w:val="center"/>
        </w:trPr>
        <w:tc>
          <w:tcPr>
            <w:tcW w:w="1685" w:type="pct"/>
            <w:tcBorders>
              <w:top w:val="single" w:sz="4" w:space="0" w:color="auto"/>
            </w:tcBorders>
          </w:tcPr>
          <w:p w14:paraId="16952FD1" w14:textId="77777777" w:rsidR="000C4010" w:rsidRPr="00113D44" w:rsidRDefault="000C4010" w:rsidP="00B37F8A">
            <w:pPr>
              <w:pStyle w:val="TableText"/>
              <w:rPr>
                <w:rFonts w:asciiTheme="minorHAnsi" w:hAnsiTheme="minorHAnsi" w:cstheme="minorHAnsi"/>
              </w:rPr>
            </w:pPr>
            <w:r w:rsidRPr="00113D44">
              <w:rPr>
                <w:rFonts w:asciiTheme="minorHAnsi" w:hAnsiTheme="minorHAnsi" w:cstheme="minorHAnsi"/>
              </w:rPr>
              <w:t>Full Name</w:t>
            </w:r>
          </w:p>
        </w:tc>
        <w:tc>
          <w:tcPr>
            <w:tcW w:w="188" w:type="pct"/>
          </w:tcPr>
          <w:p w14:paraId="74582B48" w14:textId="77777777" w:rsidR="000C4010" w:rsidRPr="00113D44" w:rsidRDefault="000C4010" w:rsidP="00B37F8A">
            <w:pPr>
              <w:pStyle w:val="TableText"/>
              <w:rPr>
                <w:rFonts w:asciiTheme="minorHAnsi" w:hAnsiTheme="minorHAnsi" w:cstheme="minorHAnsi"/>
              </w:rPr>
            </w:pPr>
          </w:p>
        </w:tc>
        <w:tc>
          <w:tcPr>
            <w:tcW w:w="1427" w:type="pct"/>
            <w:tcBorders>
              <w:top w:val="single" w:sz="4" w:space="0" w:color="auto"/>
            </w:tcBorders>
          </w:tcPr>
          <w:p w14:paraId="7581587F" w14:textId="77777777" w:rsidR="000C4010" w:rsidRPr="00113D44" w:rsidRDefault="000C4010" w:rsidP="00B37F8A">
            <w:pPr>
              <w:pStyle w:val="TableText"/>
              <w:rPr>
                <w:rFonts w:asciiTheme="minorHAnsi" w:hAnsiTheme="minorHAnsi" w:cstheme="minorHAnsi"/>
              </w:rPr>
            </w:pPr>
            <w:r w:rsidRPr="00113D44">
              <w:rPr>
                <w:rFonts w:asciiTheme="minorHAnsi" w:hAnsiTheme="minorHAnsi" w:cstheme="minorHAnsi"/>
              </w:rPr>
              <w:t>Designation</w:t>
            </w:r>
          </w:p>
        </w:tc>
        <w:tc>
          <w:tcPr>
            <w:tcW w:w="202" w:type="pct"/>
          </w:tcPr>
          <w:p w14:paraId="7E2CFD57" w14:textId="77777777" w:rsidR="000C4010" w:rsidRPr="00113D44" w:rsidRDefault="000C4010" w:rsidP="00B37F8A">
            <w:pPr>
              <w:pStyle w:val="TableText"/>
              <w:rPr>
                <w:rFonts w:asciiTheme="minorHAnsi" w:hAnsiTheme="minorHAnsi" w:cstheme="minorHAnsi"/>
              </w:rPr>
            </w:pPr>
          </w:p>
        </w:tc>
        <w:tc>
          <w:tcPr>
            <w:tcW w:w="1498" w:type="pct"/>
            <w:tcBorders>
              <w:top w:val="single" w:sz="4" w:space="0" w:color="auto"/>
            </w:tcBorders>
          </w:tcPr>
          <w:p w14:paraId="1EFFE087" w14:textId="77777777" w:rsidR="000C4010" w:rsidRPr="00113D44" w:rsidRDefault="000C4010" w:rsidP="00B37F8A">
            <w:pPr>
              <w:pStyle w:val="TableText"/>
              <w:rPr>
                <w:rFonts w:asciiTheme="minorHAnsi" w:hAnsiTheme="minorHAnsi" w:cstheme="minorHAnsi"/>
              </w:rPr>
            </w:pPr>
            <w:r w:rsidRPr="00113D44">
              <w:rPr>
                <w:rFonts w:asciiTheme="minorHAnsi" w:hAnsiTheme="minorHAnsi" w:cstheme="minorHAnsi"/>
              </w:rPr>
              <w:t>Date</w:t>
            </w:r>
          </w:p>
        </w:tc>
      </w:tr>
      <w:tr w:rsidR="000C4010" w:rsidRPr="0052300C" w14:paraId="5F80E84D" w14:textId="77777777" w:rsidTr="00B37F8A">
        <w:trPr>
          <w:jc w:val="center"/>
        </w:trPr>
        <w:tc>
          <w:tcPr>
            <w:tcW w:w="1685" w:type="pct"/>
          </w:tcPr>
          <w:p w14:paraId="3B63F6F3" w14:textId="77777777" w:rsidR="000C4010" w:rsidRPr="0052300C" w:rsidRDefault="000C4010" w:rsidP="00B37F8A">
            <w:pPr>
              <w:pStyle w:val="TableText"/>
            </w:pPr>
          </w:p>
        </w:tc>
        <w:tc>
          <w:tcPr>
            <w:tcW w:w="188" w:type="pct"/>
          </w:tcPr>
          <w:p w14:paraId="0505AA10" w14:textId="77777777" w:rsidR="000C4010" w:rsidRPr="0052300C" w:rsidRDefault="000C4010" w:rsidP="00B37F8A">
            <w:pPr>
              <w:pStyle w:val="TableText"/>
            </w:pPr>
          </w:p>
        </w:tc>
        <w:tc>
          <w:tcPr>
            <w:tcW w:w="1427" w:type="pct"/>
          </w:tcPr>
          <w:p w14:paraId="4559DCDD" w14:textId="77777777" w:rsidR="000C4010" w:rsidRDefault="000C4010" w:rsidP="00B37F8A">
            <w:pPr>
              <w:pStyle w:val="TableText"/>
            </w:pPr>
          </w:p>
        </w:tc>
        <w:tc>
          <w:tcPr>
            <w:tcW w:w="202" w:type="pct"/>
          </w:tcPr>
          <w:p w14:paraId="237AD4D7" w14:textId="77777777" w:rsidR="000C4010" w:rsidRPr="0052300C" w:rsidRDefault="000C4010" w:rsidP="00B37F8A">
            <w:pPr>
              <w:pStyle w:val="TableText"/>
            </w:pPr>
          </w:p>
        </w:tc>
        <w:tc>
          <w:tcPr>
            <w:tcW w:w="1498" w:type="pct"/>
          </w:tcPr>
          <w:p w14:paraId="3A440BAE" w14:textId="77777777" w:rsidR="000C4010" w:rsidRDefault="000C4010" w:rsidP="00B37F8A">
            <w:pPr>
              <w:pStyle w:val="TableText"/>
            </w:pPr>
          </w:p>
        </w:tc>
      </w:tr>
      <w:tr w:rsidR="000C4010" w:rsidRPr="0052300C" w14:paraId="373A2DD0" w14:textId="77777777" w:rsidTr="00B37F8A">
        <w:trPr>
          <w:jc w:val="center"/>
        </w:trPr>
        <w:tc>
          <w:tcPr>
            <w:tcW w:w="1685" w:type="pct"/>
            <w:tcBorders>
              <w:bottom w:val="single" w:sz="4" w:space="0" w:color="auto"/>
            </w:tcBorders>
          </w:tcPr>
          <w:p w14:paraId="6F5CC6DC" w14:textId="77777777" w:rsidR="000C4010" w:rsidRPr="0052300C" w:rsidRDefault="000C4010" w:rsidP="00B37F8A">
            <w:pPr>
              <w:pStyle w:val="TableText"/>
            </w:pPr>
          </w:p>
        </w:tc>
        <w:tc>
          <w:tcPr>
            <w:tcW w:w="188" w:type="pct"/>
          </w:tcPr>
          <w:p w14:paraId="5545CD8C" w14:textId="77777777" w:rsidR="000C4010" w:rsidRPr="0052300C" w:rsidRDefault="000C4010" w:rsidP="00B37F8A">
            <w:pPr>
              <w:pStyle w:val="TableText"/>
            </w:pPr>
          </w:p>
        </w:tc>
        <w:tc>
          <w:tcPr>
            <w:tcW w:w="1427" w:type="pct"/>
            <w:tcBorders>
              <w:bottom w:val="single" w:sz="4" w:space="0" w:color="auto"/>
            </w:tcBorders>
          </w:tcPr>
          <w:p w14:paraId="71EB55CA" w14:textId="77777777" w:rsidR="000C4010" w:rsidRDefault="000C4010" w:rsidP="00B37F8A">
            <w:pPr>
              <w:pStyle w:val="TableText"/>
            </w:pPr>
          </w:p>
        </w:tc>
        <w:tc>
          <w:tcPr>
            <w:tcW w:w="202" w:type="pct"/>
          </w:tcPr>
          <w:p w14:paraId="6C470FBB" w14:textId="77777777" w:rsidR="000C4010" w:rsidRPr="0052300C" w:rsidRDefault="000C4010" w:rsidP="00B37F8A">
            <w:pPr>
              <w:pStyle w:val="TableText"/>
            </w:pPr>
          </w:p>
        </w:tc>
        <w:tc>
          <w:tcPr>
            <w:tcW w:w="1498" w:type="pct"/>
          </w:tcPr>
          <w:p w14:paraId="7D3361C1" w14:textId="77777777" w:rsidR="000C4010" w:rsidRDefault="000C4010" w:rsidP="00B37F8A">
            <w:pPr>
              <w:pStyle w:val="TableText"/>
            </w:pPr>
          </w:p>
        </w:tc>
      </w:tr>
      <w:tr w:rsidR="000C4010" w:rsidRPr="00113D44" w14:paraId="766B2D54" w14:textId="77777777" w:rsidTr="00B37F8A">
        <w:trPr>
          <w:jc w:val="center"/>
        </w:trPr>
        <w:tc>
          <w:tcPr>
            <w:tcW w:w="1685" w:type="pct"/>
            <w:tcBorders>
              <w:top w:val="single" w:sz="4" w:space="0" w:color="auto"/>
            </w:tcBorders>
          </w:tcPr>
          <w:p w14:paraId="4DFC526A" w14:textId="77777777" w:rsidR="000C4010" w:rsidRPr="00113D44" w:rsidRDefault="000C4010" w:rsidP="00B37F8A">
            <w:pPr>
              <w:pStyle w:val="TableText"/>
              <w:rPr>
                <w:rFonts w:asciiTheme="minorHAnsi" w:hAnsiTheme="minorHAnsi" w:cstheme="minorHAnsi"/>
              </w:rPr>
            </w:pPr>
            <w:r w:rsidRPr="00113D44">
              <w:rPr>
                <w:rFonts w:asciiTheme="minorHAnsi" w:hAnsiTheme="minorHAnsi" w:cstheme="minorHAnsi"/>
              </w:rPr>
              <w:t xml:space="preserve">Location </w:t>
            </w:r>
          </w:p>
        </w:tc>
        <w:tc>
          <w:tcPr>
            <w:tcW w:w="188" w:type="pct"/>
          </w:tcPr>
          <w:p w14:paraId="63F27BC8" w14:textId="77777777" w:rsidR="000C4010" w:rsidRPr="00113D44" w:rsidRDefault="000C4010" w:rsidP="00B37F8A">
            <w:pPr>
              <w:pStyle w:val="TableText"/>
              <w:rPr>
                <w:rFonts w:asciiTheme="minorHAnsi" w:hAnsiTheme="minorHAnsi" w:cstheme="minorHAnsi"/>
              </w:rPr>
            </w:pPr>
          </w:p>
        </w:tc>
        <w:tc>
          <w:tcPr>
            <w:tcW w:w="1427" w:type="pct"/>
            <w:tcBorders>
              <w:top w:val="single" w:sz="4" w:space="0" w:color="auto"/>
            </w:tcBorders>
          </w:tcPr>
          <w:p w14:paraId="6883883D" w14:textId="77777777" w:rsidR="000C4010" w:rsidRPr="00113D44" w:rsidRDefault="000C4010" w:rsidP="00B37F8A">
            <w:pPr>
              <w:pStyle w:val="TableText"/>
              <w:rPr>
                <w:rFonts w:asciiTheme="minorHAnsi" w:hAnsiTheme="minorHAnsi" w:cstheme="minorHAnsi"/>
              </w:rPr>
            </w:pPr>
            <w:r w:rsidRPr="00113D44">
              <w:rPr>
                <w:rFonts w:asciiTheme="minorHAnsi" w:hAnsiTheme="minorHAnsi" w:cstheme="minorHAnsi"/>
              </w:rPr>
              <w:t>Signature</w:t>
            </w:r>
          </w:p>
        </w:tc>
        <w:tc>
          <w:tcPr>
            <w:tcW w:w="202" w:type="pct"/>
          </w:tcPr>
          <w:p w14:paraId="190E6B2C" w14:textId="77777777" w:rsidR="000C4010" w:rsidRPr="00113D44" w:rsidRDefault="000C4010" w:rsidP="00B37F8A">
            <w:pPr>
              <w:pStyle w:val="TableText"/>
              <w:rPr>
                <w:rFonts w:asciiTheme="minorHAnsi" w:hAnsiTheme="minorHAnsi" w:cstheme="minorHAnsi"/>
              </w:rPr>
            </w:pPr>
          </w:p>
        </w:tc>
        <w:tc>
          <w:tcPr>
            <w:tcW w:w="1498" w:type="pct"/>
          </w:tcPr>
          <w:p w14:paraId="593236BF" w14:textId="77777777" w:rsidR="000C4010" w:rsidRPr="00113D44" w:rsidRDefault="000C4010" w:rsidP="00B37F8A">
            <w:pPr>
              <w:pStyle w:val="TableText"/>
              <w:rPr>
                <w:rFonts w:asciiTheme="minorHAnsi" w:hAnsiTheme="minorHAnsi" w:cstheme="minorHAnsi"/>
              </w:rPr>
            </w:pPr>
          </w:p>
        </w:tc>
      </w:tr>
    </w:tbl>
    <w:p w14:paraId="08B6D798" w14:textId="77777777" w:rsidR="000C4010" w:rsidRPr="00113D44" w:rsidRDefault="000C4010" w:rsidP="000C4010">
      <w:pPr>
        <w:jc w:val="center"/>
        <w:rPr>
          <w:rFonts w:asciiTheme="minorHAnsi" w:hAnsiTheme="minorHAnsi" w:cstheme="minorHAnsi"/>
        </w:rPr>
      </w:pPr>
    </w:p>
    <w:p w14:paraId="6979A13B" w14:textId="77777777" w:rsidR="000C4010" w:rsidRDefault="000C4010" w:rsidP="000C4010">
      <w:pPr>
        <w:jc w:val="center"/>
        <w:rPr>
          <w:rFonts w:eastAsiaTheme="majorEastAsia" w:cstheme="majorBidi"/>
          <w:color w:val="1F2833"/>
          <w:sz w:val="32"/>
          <w:szCs w:val="26"/>
        </w:rPr>
      </w:pPr>
    </w:p>
    <w:p w14:paraId="7A2B4B6B" w14:textId="77777777" w:rsidR="000C4010" w:rsidRDefault="000C4010" w:rsidP="000C4010">
      <w:pPr>
        <w:jc w:val="center"/>
        <w:rPr>
          <w:rFonts w:eastAsiaTheme="majorEastAsia" w:cstheme="majorBidi"/>
          <w:color w:val="1F2833"/>
          <w:sz w:val="32"/>
          <w:szCs w:val="26"/>
        </w:rPr>
      </w:pPr>
    </w:p>
    <w:p w14:paraId="69F932CB" w14:textId="77777777" w:rsidR="000C4010" w:rsidRPr="000C4010" w:rsidRDefault="000C4010" w:rsidP="000C4010">
      <w:pPr>
        <w:pStyle w:val="Heading2"/>
        <w:jc w:val="center"/>
        <w:rPr>
          <w:rStyle w:val="Strong"/>
          <w:rFonts w:asciiTheme="minorHAnsi" w:hAnsiTheme="minorHAnsi" w:cstheme="minorHAnsi"/>
          <w:b/>
          <w:bCs/>
          <w:sz w:val="32"/>
          <w:szCs w:val="40"/>
        </w:rPr>
      </w:pPr>
      <w:bookmarkStart w:id="90" w:name="_Toc142667540"/>
      <w:bookmarkStart w:id="91" w:name="_Toc142667633"/>
      <w:bookmarkStart w:id="92" w:name="_Toc142995933"/>
      <w:r w:rsidRPr="000C4010">
        <w:rPr>
          <w:rStyle w:val="Strong"/>
          <w:rFonts w:asciiTheme="minorHAnsi" w:hAnsiTheme="minorHAnsi" w:cstheme="minorHAnsi"/>
          <w:b/>
          <w:bCs/>
          <w:sz w:val="32"/>
          <w:szCs w:val="40"/>
        </w:rPr>
        <w:t>The Company</w:t>
      </w:r>
      <w:bookmarkEnd w:id="90"/>
      <w:bookmarkEnd w:id="91"/>
      <w:bookmarkEnd w:id="92"/>
    </w:p>
    <w:p w14:paraId="181E7761" w14:textId="77777777" w:rsidR="000C4010" w:rsidRPr="00113D44" w:rsidRDefault="000C4010" w:rsidP="000C4010">
      <w:pPr>
        <w:jc w:val="center"/>
        <w:rPr>
          <w:rFonts w:ascii="Arial" w:eastAsiaTheme="majorEastAsia" w:hAnsi="Arial" w:cs="Arial"/>
          <w:b/>
          <w:bCs/>
          <w:iCs/>
          <w:noProof/>
          <w:sz w:val="28"/>
          <w:szCs w:val="40"/>
        </w:rPr>
      </w:pPr>
      <w:r w:rsidRPr="00113D44">
        <w:rPr>
          <w:rFonts w:ascii="Arial" w:eastAsiaTheme="majorEastAsia" w:hAnsi="Arial" w:cs="Arial"/>
          <w:b/>
          <w:bCs/>
          <w:iCs/>
          <w:noProof/>
          <w:sz w:val="28"/>
          <w:szCs w:val="40"/>
        </w:rPr>
        <w:br/>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283"/>
        <w:gridCol w:w="366"/>
        <w:gridCol w:w="2780"/>
        <w:gridCol w:w="393"/>
        <w:gridCol w:w="2918"/>
      </w:tblGrid>
      <w:tr w:rsidR="000C4010" w:rsidRPr="0052300C" w14:paraId="42D4BDD4" w14:textId="77777777" w:rsidTr="00B37F8A">
        <w:trPr>
          <w:jc w:val="center"/>
        </w:trPr>
        <w:tc>
          <w:tcPr>
            <w:tcW w:w="1685" w:type="pct"/>
            <w:tcBorders>
              <w:bottom w:val="single" w:sz="4" w:space="0" w:color="auto"/>
            </w:tcBorders>
          </w:tcPr>
          <w:p w14:paraId="63D691B6" w14:textId="77777777" w:rsidR="000C4010" w:rsidRPr="0052300C" w:rsidRDefault="000C4010" w:rsidP="00B37F8A">
            <w:pPr>
              <w:pStyle w:val="TableText"/>
            </w:pPr>
          </w:p>
        </w:tc>
        <w:tc>
          <w:tcPr>
            <w:tcW w:w="188" w:type="pct"/>
          </w:tcPr>
          <w:p w14:paraId="39A0EC47" w14:textId="77777777" w:rsidR="000C4010" w:rsidRPr="0052300C" w:rsidRDefault="000C4010" w:rsidP="00B37F8A">
            <w:pPr>
              <w:pStyle w:val="TableText"/>
            </w:pPr>
          </w:p>
        </w:tc>
        <w:tc>
          <w:tcPr>
            <w:tcW w:w="1427" w:type="pct"/>
            <w:tcBorders>
              <w:bottom w:val="single" w:sz="4" w:space="0" w:color="auto"/>
            </w:tcBorders>
          </w:tcPr>
          <w:p w14:paraId="6D952E9D" w14:textId="77777777" w:rsidR="000C4010" w:rsidRPr="0052300C" w:rsidRDefault="000C4010" w:rsidP="00B37F8A">
            <w:pPr>
              <w:pStyle w:val="TableText"/>
            </w:pPr>
          </w:p>
        </w:tc>
        <w:tc>
          <w:tcPr>
            <w:tcW w:w="202" w:type="pct"/>
          </w:tcPr>
          <w:p w14:paraId="0F2A408A" w14:textId="77777777" w:rsidR="000C4010" w:rsidRPr="0052300C" w:rsidRDefault="000C4010" w:rsidP="00B37F8A">
            <w:pPr>
              <w:pStyle w:val="TableText"/>
            </w:pPr>
          </w:p>
        </w:tc>
        <w:tc>
          <w:tcPr>
            <w:tcW w:w="1498" w:type="pct"/>
            <w:tcBorders>
              <w:bottom w:val="single" w:sz="4" w:space="0" w:color="auto"/>
            </w:tcBorders>
          </w:tcPr>
          <w:p w14:paraId="62FA9937" w14:textId="77777777" w:rsidR="000C4010" w:rsidRPr="0052300C" w:rsidRDefault="000C4010" w:rsidP="00B37F8A">
            <w:pPr>
              <w:pStyle w:val="TableText"/>
            </w:pPr>
          </w:p>
        </w:tc>
      </w:tr>
      <w:tr w:rsidR="000C4010" w:rsidRPr="0052300C" w14:paraId="4382F747" w14:textId="77777777" w:rsidTr="00B37F8A">
        <w:trPr>
          <w:jc w:val="center"/>
        </w:trPr>
        <w:tc>
          <w:tcPr>
            <w:tcW w:w="1685" w:type="pct"/>
            <w:tcBorders>
              <w:top w:val="single" w:sz="4" w:space="0" w:color="auto"/>
            </w:tcBorders>
          </w:tcPr>
          <w:p w14:paraId="7683489A" w14:textId="77777777" w:rsidR="000C4010" w:rsidRPr="00113D44" w:rsidRDefault="000C4010" w:rsidP="00B37F8A">
            <w:pPr>
              <w:pStyle w:val="TableText"/>
              <w:rPr>
                <w:rFonts w:asciiTheme="minorHAnsi" w:hAnsiTheme="minorHAnsi" w:cstheme="minorHAnsi"/>
              </w:rPr>
            </w:pPr>
            <w:r w:rsidRPr="00113D44">
              <w:rPr>
                <w:rFonts w:asciiTheme="minorHAnsi" w:hAnsiTheme="minorHAnsi" w:cstheme="minorHAnsi"/>
              </w:rPr>
              <w:t>Full Name</w:t>
            </w:r>
          </w:p>
        </w:tc>
        <w:tc>
          <w:tcPr>
            <w:tcW w:w="188" w:type="pct"/>
          </w:tcPr>
          <w:p w14:paraId="25852CF0" w14:textId="77777777" w:rsidR="000C4010" w:rsidRPr="00113D44" w:rsidRDefault="000C4010" w:rsidP="00B37F8A">
            <w:pPr>
              <w:pStyle w:val="TableText"/>
              <w:rPr>
                <w:rFonts w:asciiTheme="minorHAnsi" w:hAnsiTheme="minorHAnsi" w:cstheme="minorHAnsi"/>
              </w:rPr>
            </w:pPr>
          </w:p>
        </w:tc>
        <w:tc>
          <w:tcPr>
            <w:tcW w:w="1427" w:type="pct"/>
            <w:tcBorders>
              <w:top w:val="single" w:sz="4" w:space="0" w:color="auto"/>
            </w:tcBorders>
          </w:tcPr>
          <w:p w14:paraId="0119C9BC" w14:textId="77777777" w:rsidR="000C4010" w:rsidRPr="00113D44" w:rsidRDefault="000C4010" w:rsidP="00B37F8A">
            <w:pPr>
              <w:pStyle w:val="TableText"/>
              <w:rPr>
                <w:rFonts w:asciiTheme="minorHAnsi" w:hAnsiTheme="minorHAnsi" w:cstheme="minorHAnsi"/>
              </w:rPr>
            </w:pPr>
            <w:r w:rsidRPr="00113D44">
              <w:rPr>
                <w:rFonts w:asciiTheme="minorHAnsi" w:hAnsiTheme="minorHAnsi" w:cstheme="minorHAnsi"/>
              </w:rPr>
              <w:t>Designation</w:t>
            </w:r>
          </w:p>
        </w:tc>
        <w:tc>
          <w:tcPr>
            <w:tcW w:w="202" w:type="pct"/>
          </w:tcPr>
          <w:p w14:paraId="555CDCE7" w14:textId="77777777" w:rsidR="000C4010" w:rsidRPr="00113D44" w:rsidRDefault="000C4010" w:rsidP="00B37F8A">
            <w:pPr>
              <w:pStyle w:val="TableText"/>
              <w:rPr>
                <w:rFonts w:asciiTheme="minorHAnsi" w:hAnsiTheme="minorHAnsi" w:cstheme="minorHAnsi"/>
              </w:rPr>
            </w:pPr>
          </w:p>
        </w:tc>
        <w:tc>
          <w:tcPr>
            <w:tcW w:w="1498" w:type="pct"/>
            <w:tcBorders>
              <w:top w:val="single" w:sz="4" w:space="0" w:color="auto"/>
            </w:tcBorders>
          </w:tcPr>
          <w:p w14:paraId="66937F2E" w14:textId="77777777" w:rsidR="000C4010" w:rsidRPr="00113D44" w:rsidRDefault="000C4010" w:rsidP="00B37F8A">
            <w:pPr>
              <w:pStyle w:val="TableText"/>
              <w:rPr>
                <w:rFonts w:asciiTheme="minorHAnsi" w:hAnsiTheme="minorHAnsi" w:cstheme="minorHAnsi"/>
              </w:rPr>
            </w:pPr>
            <w:r w:rsidRPr="00113D44">
              <w:rPr>
                <w:rFonts w:asciiTheme="minorHAnsi" w:hAnsiTheme="minorHAnsi" w:cstheme="minorHAnsi"/>
              </w:rPr>
              <w:t>Date</w:t>
            </w:r>
          </w:p>
        </w:tc>
      </w:tr>
      <w:tr w:rsidR="000C4010" w:rsidRPr="0052300C" w14:paraId="6F2D1F96" w14:textId="77777777" w:rsidTr="00B37F8A">
        <w:trPr>
          <w:jc w:val="center"/>
        </w:trPr>
        <w:tc>
          <w:tcPr>
            <w:tcW w:w="1685" w:type="pct"/>
          </w:tcPr>
          <w:p w14:paraId="12554A65" w14:textId="77777777" w:rsidR="000C4010" w:rsidRPr="00113D44" w:rsidRDefault="000C4010" w:rsidP="00B37F8A">
            <w:pPr>
              <w:pStyle w:val="TableText"/>
              <w:rPr>
                <w:rFonts w:asciiTheme="minorHAnsi" w:hAnsiTheme="minorHAnsi" w:cstheme="minorHAnsi"/>
              </w:rPr>
            </w:pPr>
          </w:p>
        </w:tc>
        <w:tc>
          <w:tcPr>
            <w:tcW w:w="188" w:type="pct"/>
          </w:tcPr>
          <w:p w14:paraId="6D13B1DF" w14:textId="77777777" w:rsidR="000C4010" w:rsidRPr="00113D44" w:rsidRDefault="000C4010" w:rsidP="00B37F8A">
            <w:pPr>
              <w:pStyle w:val="TableText"/>
              <w:rPr>
                <w:rFonts w:asciiTheme="minorHAnsi" w:hAnsiTheme="minorHAnsi" w:cstheme="minorHAnsi"/>
              </w:rPr>
            </w:pPr>
          </w:p>
        </w:tc>
        <w:tc>
          <w:tcPr>
            <w:tcW w:w="1427" w:type="pct"/>
          </w:tcPr>
          <w:p w14:paraId="279BA628" w14:textId="77777777" w:rsidR="000C4010" w:rsidRPr="00113D44" w:rsidRDefault="000C4010" w:rsidP="00B37F8A">
            <w:pPr>
              <w:pStyle w:val="TableText"/>
              <w:rPr>
                <w:rFonts w:asciiTheme="minorHAnsi" w:hAnsiTheme="minorHAnsi" w:cstheme="minorHAnsi"/>
              </w:rPr>
            </w:pPr>
          </w:p>
        </w:tc>
        <w:tc>
          <w:tcPr>
            <w:tcW w:w="202" w:type="pct"/>
          </w:tcPr>
          <w:p w14:paraId="194226F9" w14:textId="77777777" w:rsidR="000C4010" w:rsidRPr="00113D44" w:rsidRDefault="000C4010" w:rsidP="00B37F8A">
            <w:pPr>
              <w:pStyle w:val="TableText"/>
              <w:rPr>
                <w:rFonts w:asciiTheme="minorHAnsi" w:hAnsiTheme="minorHAnsi" w:cstheme="minorHAnsi"/>
              </w:rPr>
            </w:pPr>
          </w:p>
        </w:tc>
        <w:tc>
          <w:tcPr>
            <w:tcW w:w="1498" w:type="pct"/>
          </w:tcPr>
          <w:p w14:paraId="19DDDB27" w14:textId="77777777" w:rsidR="000C4010" w:rsidRPr="00113D44" w:rsidRDefault="000C4010" w:rsidP="00B37F8A">
            <w:pPr>
              <w:pStyle w:val="TableText"/>
              <w:rPr>
                <w:rFonts w:asciiTheme="minorHAnsi" w:hAnsiTheme="minorHAnsi" w:cstheme="minorHAnsi"/>
              </w:rPr>
            </w:pPr>
          </w:p>
        </w:tc>
      </w:tr>
      <w:tr w:rsidR="000C4010" w:rsidRPr="0052300C" w14:paraId="18801056" w14:textId="77777777" w:rsidTr="00B37F8A">
        <w:trPr>
          <w:jc w:val="center"/>
        </w:trPr>
        <w:tc>
          <w:tcPr>
            <w:tcW w:w="1685" w:type="pct"/>
            <w:tcBorders>
              <w:bottom w:val="single" w:sz="4" w:space="0" w:color="auto"/>
            </w:tcBorders>
          </w:tcPr>
          <w:p w14:paraId="3121B514" w14:textId="77777777" w:rsidR="000C4010" w:rsidRPr="0052300C" w:rsidRDefault="000C4010" w:rsidP="00B37F8A">
            <w:pPr>
              <w:pStyle w:val="TableText"/>
            </w:pPr>
          </w:p>
        </w:tc>
        <w:tc>
          <w:tcPr>
            <w:tcW w:w="188" w:type="pct"/>
          </w:tcPr>
          <w:p w14:paraId="752C9635" w14:textId="77777777" w:rsidR="000C4010" w:rsidRPr="0052300C" w:rsidRDefault="000C4010" w:rsidP="00B37F8A">
            <w:pPr>
              <w:pStyle w:val="TableText"/>
            </w:pPr>
          </w:p>
        </w:tc>
        <w:tc>
          <w:tcPr>
            <w:tcW w:w="1427" w:type="pct"/>
            <w:tcBorders>
              <w:bottom w:val="single" w:sz="4" w:space="0" w:color="auto"/>
            </w:tcBorders>
          </w:tcPr>
          <w:p w14:paraId="4A8B5634" w14:textId="77777777" w:rsidR="000C4010" w:rsidRDefault="000C4010" w:rsidP="00B37F8A">
            <w:pPr>
              <w:pStyle w:val="TableText"/>
            </w:pPr>
          </w:p>
        </w:tc>
        <w:tc>
          <w:tcPr>
            <w:tcW w:w="202" w:type="pct"/>
          </w:tcPr>
          <w:p w14:paraId="5E76F8E8" w14:textId="77777777" w:rsidR="000C4010" w:rsidRPr="0052300C" w:rsidRDefault="000C4010" w:rsidP="00B37F8A">
            <w:pPr>
              <w:pStyle w:val="TableText"/>
            </w:pPr>
          </w:p>
        </w:tc>
        <w:tc>
          <w:tcPr>
            <w:tcW w:w="1498" w:type="pct"/>
          </w:tcPr>
          <w:p w14:paraId="1537CB54" w14:textId="77777777" w:rsidR="000C4010" w:rsidRDefault="000C4010" w:rsidP="00B37F8A">
            <w:pPr>
              <w:pStyle w:val="TableText"/>
            </w:pPr>
          </w:p>
        </w:tc>
      </w:tr>
      <w:tr w:rsidR="000C4010" w:rsidRPr="00113D44" w14:paraId="26198BD7" w14:textId="77777777" w:rsidTr="00B37F8A">
        <w:trPr>
          <w:jc w:val="center"/>
        </w:trPr>
        <w:tc>
          <w:tcPr>
            <w:tcW w:w="1685" w:type="pct"/>
            <w:tcBorders>
              <w:top w:val="single" w:sz="4" w:space="0" w:color="auto"/>
            </w:tcBorders>
          </w:tcPr>
          <w:p w14:paraId="03FF7D46" w14:textId="77777777" w:rsidR="000C4010" w:rsidRPr="00113D44" w:rsidRDefault="000C4010" w:rsidP="00B37F8A">
            <w:pPr>
              <w:pStyle w:val="TableText"/>
              <w:rPr>
                <w:rFonts w:asciiTheme="minorHAnsi" w:hAnsiTheme="minorHAnsi" w:cstheme="minorHAnsi"/>
              </w:rPr>
            </w:pPr>
            <w:r w:rsidRPr="00113D44">
              <w:rPr>
                <w:rFonts w:asciiTheme="minorHAnsi" w:hAnsiTheme="minorHAnsi" w:cstheme="minorHAnsi"/>
              </w:rPr>
              <w:t xml:space="preserve">Location </w:t>
            </w:r>
          </w:p>
        </w:tc>
        <w:tc>
          <w:tcPr>
            <w:tcW w:w="188" w:type="pct"/>
          </w:tcPr>
          <w:p w14:paraId="7B75AB96" w14:textId="77777777" w:rsidR="000C4010" w:rsidRPr="00113D44" w:rsidRDefault="000C4010" w:rsidP="00B37F8A">
            <w:pPr>
              <w:pStyle w:val="TableText"/>
              <w:rPr>
                <w:rFonts w:asciiTheme="minorHAnsi" w:hAnsiTheme="minorHAnsi" w:cstheme="minorHAnsi"/>
              </w:rPr>
            </w:pPr>
          </w:p>
        </w:tc>
        <w:tc>
          <w:tcPr>
            <w:tcW w:w="1427" w:type="pct"/>
            <w:tcBorders>
              <w:top w:val="single" w:sz="4" w:space="0" w:color="auto"/>
            </w:tcBorders>
          </w:tcPr>
          <w:p w14:paraId="6C448C6E" w14:textId="77777777" w:rsidR="000C4010" w:rsidRPr="00113D44" w:rsidRDefault="000C4010" w:rsidP="00B37F8A">
            <w:pPr>
              <w:pStyle w:val="TableText"/>
              <w:rPr>
                <w:rFonts w:asciiTheme="minorHAnsi" w:hAnsiTheme="minorHAnsi" w:cstheme="minorHAnsi"/>
              </w:rPr>
            </w:pPr>
            <w:r w:rsidRPr="00113D44">
              <w:rPr>
                <w:rFonts w:asciiTheme="minorHAnsi" w:hAnsiTheme="minorHAnsi" w:cstheme="minorHAnsi"/>
              </w:rPr>
              <w:t>Signature</w:t>
            </w:r>
          </w:p>
        </w:tc>
        <w:tc>
          <w:tcPr>
            <w:tcW w:w="202" w:type="pct"/>
          </w:tcPr>
          <w:p w14:paraId="1CCC4A61" w14:textId="77777777" w:rsidR="000C4010" w:rsidRPr="00113D44" w:rsidRDefault="000C4010" w:rsidP="00B37F8A">
            <w:pPr>
              <w:pStyle w:val="TableText"/>
              <w:rPr>
                <w:rFonts w:asciiTheme="minorHAnsi" w:hAnsiTheme="minorHAnsi" w:cstheme="minorHAnsi"/>
              </w:rPr>
            </w:pPr>
          </w:p>
        </w:tc>
        <w:tc>
          <w:tcPr>
            <w:tcW w:w="1498" w:type="pct"/>
          </w:tcPr>
          <w:p w14:paraId="644E2CCC" w14:textId="77777777" w:rsidR="000C4010" w:rsidRPr="00113D44" w:rsidRDefault="000C4010" w:rsidP="00B37F8A">
            <w:pPr>
              <w:pStyle w:val="TableText"/>
              <w:rPr>
                <w:rFonts w:asciiTheme="minorHAnsi" w:hAnsiTheme="minorHAnsi" w:cstheme="minorHAnsi"/>
              </w:rPr>
            </w:pPr>
          </w:p>
        </w:tc>
      </w:tr>
    </w:tbl>
    <w:p w14:paraId="693734FD" w14:textId="77777777" w:rsidR="00D65845" w:rsidRDefault="00D65845" w:rsidP="00694B83">
      <w:pPr>
        <w:pStyle w:val="BodyCopy"/>
      </w:pPr>
    </w:p>
    <w:sectPr w:rsidR="00D65845" w:rsidSect="00821473">
      <w:headerReference w:type="default" r:id="rId16"/>
      <w:footerReference w:type="even" r:id="rId17"/>
      <w:footerReference w:type="default" r:id="rId18"/>
      <w:footerReference w:type="first" r:id="rId19"/>
      <w:pgSz w:w="11900" w:h="16840" w:code="9"/>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87A30" w14:textId="77777777" w:rsidR="00247C97" w:rsidRDefault="00247C97" w:rsidP="006223AE">
      <w:pPr>
        <w:spacing w:before="0" w:after="0" w:line="240" w:lineRule="auto"/>
      </w:pPr>
      <w:r>
        <w:separator/>
      </w:r>
    </w:p>
    <w:p w14:paraId="6AC4460C" w14:textId="77777777" w:rsidR="00247C97" w:rsidRDefault="00247C97"/>
  </w:endnote>
  <w:endnote w:type="continuationSeparator" w:id="0">
    <w:p w14:paraId="180616E1" w14:textId="77777777" w:rsidR="00247C97" w:rsidRDefault="00247C97" w:rsidP="006223AE">
      <w:pPr>
        <w:spacing w:before="0" w:after="0" w:line="240" w:lineRule="auto"/>
      </w:pPr>
      <w:r>
        <w:continuationSeparator/>
      </w:r>
    </w:p>
    <w:p w14:paraId="3CA8623F" w14:textId="77777777" w:rsidR="00247C97" w:rsidRDefault="00247C97"/>
  </w:endnote>
  <w:endnote w:type="continuationNotice" w:id="1">
    <w:p w14:paraId="4F314C3A" w14:textId="77777777" w:rsidR="00247C97" w:rsidRDefault="00247C97">
      <w:pPr>
        <w:spacing w:before="0" w:after="0" w:line="240" w:lineRule="auto"/>
      </w:pPr>
    </w:p>
    <w:p w14:paraId="31461ED1" w14:textId="77777777" w:rsidR="00247C97" w:rsidRDefault="0024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rkney Light">
    <w:altName w:val="Calibri"/>
    <w:panose1 w:val="00000400000000000000"/>
    <w:charset w:val="00"/>
    <w:family w:val="modern"/>
    <w:notTrueType/>
    <w:pitch w:val="variable"/>
    <w:sig w:usb0="00000007" w:usb1="00000000" w:usb2="00000000" w:usb3="00000000" w:csb0="00000093" w:csb1="00000000"/>
  </w:font>
  <w:font w:name="NeueHaasGroteskDisp Pro">
    <w:panose1 w:val="020B0504020202020204"/>
    <w:charset w:val="00"/>
    <w:family w:val="swiss"/>
    <w:notTrueType/>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NeueHaasGroteskText Pro">
    <w:panose1 w:val="020B0504020202020204"/>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3172452"/>
      <w:docPartObj>
        <w:docPartGallery w:val="Page Numbers (Bottom of Page)"/>
        <w:docPartUnique/>
      </w:docPartObj>
    </w:sdtPr>
    <w:sdtEndPr>
      <w:rPr>
        <w:rStyle w:val="PageNumber"/>
      </w:rPr>
    </w:sdtEndPr>
    <w:sdtContent>
      <w:p w14:paraId="06D3F4BB" w14:textId="77777777" w:rsidR="0032692B" w:rsidRDefault="0032692B" w:rsidP="00386E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1473">
          <w:rPr>
            <w:rStyle w:val="PageNumber"/>
          </w:rPr>
          <w:t>2</w:t>
        </w:r>
        <w:r>
          <w:rPr>
            <w:rStyle w:val="PageNumber"/>
          </w:rPr>
          <w:fldChar w:fldCharType="end"/>
        </w:r>
      </w:p>
    </w:sdtContent>
  </w:sdt>
  <w:p w14:paraId="0C60541F" w14:textId="77777777" w:rsidR="0032692B" w:rsidRDefault="0032692B" w:rsidP="0032692B">
    <w:pPr>
      <w:pStyle w:val="Footer"/>
      <w:ind w:right="360"/>
    </w:pPr>
  </w:p>
  <w:p w14:paraId="6687E6DA" w14:textId="77777777" w:rsidR="00D9452C" w:rsidRDefault="00D945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3D82" w14:textId="77777777" w:rsidR="00FA58B5" w:rsidRDefault="00730D72" w:rsidP="00F85E0E">
    <w:pPr>
      <w:tabs>
        <w:tab w:val="left" w:pos="0"/>
        <w:tab w:val="left" w:pos="5913"/>
        <w:tab w:val="left" w:pos="8129"/>
      </w:tabs>
      <w:ind w:right="360"/>
      <w:rPr>
        <w:rFonts w:ascii="NeueHaasGroteskDisp Pro" w:hAnsi="NeueHaasGroteskDisp Pro"/>
        <w:color w:val="646464" w:themeColor="text1" w:themeTint="A6"/>
      </w:rPr>
    </w:pPr>
    <w:r>
      <w:rPr>
        <w:noProof/>
      </w:rPr>
      <mc:AlternateContent>
        <mc:Choice Requires="wps">
          <w:drawing>
            <wp:anchor distT="0" distB="0" distL="114300" distR="114300" simplePos="0" relativeHeight="251658245" behindDoc="0" locked="0" layoutInCell="1" allowOverlap="1" wp14:anchorId="056E3E00" wp14:editId="714D2924">
              <wp:simplePos x="0" y="0"/>
              <wp:positionH relativeFrom="margin">
                <wp:posOffset>1510665</wp:posOffset>
              </wp:positionH>
              <wp:positionV relativeFrom="paragraph">
                <wp:posOffset>220980</wp:posOffset>
              </wp:positionV>
              <wp:extent cx="3162300" cy="239395"/>
              <wp:effectExtent l="0" t="0" r="0" b="0"/>
              <wp:wrapNone/>
              <wp:docPr id="2024307422" name="Text Box 2024307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39395"/>
                      </a:xfrm>
                      <a:prstGeom prst="rect">
                        <a:avLst/>
                      </a:prstGeom>
                      <a:noFill/>
                      <a:ln w="9525">
                        <a:noFill/>
                        <a:miter lim="800000"/>
                        <a:headEnd/>
                        <a:tailEnd/>
                      </a:ln>
                    </wps:spPr>
                    <wps:txbx>
                      <w:txbxContent>
                        <w:sdt>
                          <w:sdtPr>
                            <w:rPr>
                              <w:rFonts w:ascii="Arial" w:hAnsi="Arial" w:cs="Arial"/>
                              <w:color w:val="auto"/>
                              <w:sz w:val="16"/>
                              <w:szCs w:val="16"/>
                            </w:rPr>
                            <w:alias w:val="Title"/>
                            <w:tag w:val=""/>
                            <w:id w:val="-1328272593"/>
                            <w:placeholder>
                              <w:docPart w:val="07263BE5626C48B98434D8470C2F4529"/>
                            </w:placeholder>
                            <w:dataBinding w:prefixMappings="xmlns:ns0='http://purl.org/dc/elements/1.1/' xmlns:ns1='http://schemas.openxmlformats.org/package/2006/metadata/core-properties' " w:xpath="/ns1:coreProperties[1]/ns0:title[1]" w:storeItemID="{6C3C8BC8-F283-45AE-878A-BAB7291924A1}"/>
                            <w:text/>
                          </w:sdtPr>
                          <w:sdtEndPr/>
                          <w:sdtContent>
                            <w:p w14:paraId="3A0C08D0" w14:textId="4147FEEE" w:rsidR="00821473" w:rsidRPr="00FB757A" w:rsidRDefault="00694B83" w:rsidP="00821473">
                              <w:pPr>
                                <w:spacing w:before="0" w:line="480" w:lineRule="auto"/>
                                <w:jc w:val="center"/>
                                <w:rPr>
                                  <w:rFonts w:ascii="Arial" w:hAnsi="Arial" w:cs="Arial"/>
                                  <w:color w:val="auto"/>
                                  <w:sz w:val="16"/>
                                  <w:szCs w:val="16"/>
                                </w:rPr>
                              </w:pPr>
                              <w:r>
                                <w:rPr>
                                  <w:rFonts w:ascii="Arial" w:hAnsi="Arial" w:cs="Arial"/>
                                  <w:color w:val="auto"/>
                                  <w:sz w:val="16"/>
                                  <w:szCs w:val="16"/>
                                </w:rPr>
                                <w:t>Agreement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E3E00" id="_x0000_t202" coordsize="21600,21600" o:spt="202" path="m,l,21600r21600,l21600,xe">
              <v:stroke joinstyle="miter"/>
              <v:path gradientshapeok="t" o:connecttype="rect"/>
            </v:shapetype>
            <v:shape id="Text Box 2024307422" o:spid="_x0000_s1028" type="#_x0000_t202" style="position:absolute;left:0;text-align:left;margin-left:118.95pt;margin-top:17.4pt;width:249pt;height:18.8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Alk+AEAAM0DAAAOAAAAZHJzL2Uyb0RvYy54bWysU9uO2yAQfa/Uf0C8N74k2W6sOKvtbreq&#10;tL1I234AxjhGBYYCiZ1+fQfszUbtW1U/IMYDZ+acOWxvRq3IUTgvwdS0WOSUCMOhlWZf0+/fHt5c&#10;U+IDMy1TYERNT8LTm93rV9vBVqKEHlQrHEEQ46vB1rQPwVZZ5nkvNPMLsMJgsgOnWcDQ7bPWsQHR&#10;tcrKPL/KBnCtdcCF9/j3fkrSXcLvOsHDl67zIhBVU+wtpNWltYlrttuyau+Y7SWf22D/0IVm0mDR&#10;M9Q9C4wcnPwLSkvuwEMXFhx0Bl0nuUgckE2R/8HmqWdWJC4ojrdnmfz/g+Wfj0/2qyNhfAcjDjCR&#10;8PYR+A9PDNz1zOzFrXMw9IK1WLiIkmWD9dV8NUrtKx9BmuETtDhkdgiQgMbO6agK8iSIjgM4nUUX&#10;YyAcfy6Lq3KZY4pjrlxulpt1KsGq59vW+fBBgCZxU1OHQ03o7PjoQ+yGVc9HYjEDD1KpNFhlyFDT&#10;zbpcpwsXGS0D+k5JXdPrPH6TEyLJ96ZNlwOTatpjAWVm1pHoRDmMzYgHI/sG2hPydzD5C98Dbnpw&#10;vygZ0Fs19T8PzAlK1EeDGm6K1SqaMQWr9dsSA3eZaS4zzHCEqmmgZNrehWTgiestat3JJMNLJ3Ov&#10;6JmkzuzvaMrLOJ16eYW73wAAAP//AwBQSwMEFAAGAAgAAAAhAB08/5PeAAAACQEAAA8AAABkcnMv&#10;ZG93bnJldi54bWxMj81OwzAQhO9IvIO1SNyoTdK0NMSpEIgrqOVH4ubG2yQiXkex24S37/ZEb7s7&#10;o9lvivXkOnHEIbSeNNzPFAikytuWag2fH693DyBCNGRN5wk1/GGAdXl9VZjc+pE2eNzGWnAIhdxo&#10;aGLscylD1aAzYeZ7JNb2fnAm8jrU0g5m5HDXyUSphXSmJf7QmB6fG6x+twen4ett//M9V+/1i8v6&#10;0U9KkltJrW9vpqdHEBGn+G+GMz6jQ8lMO38gG0SnIUmXK7ZqSOdcgQ3LNOPDjockA1kW8rJBeQIA&#10;AP//AwBQSwECLQAUAAYACAAAACEAtoM4kv4AAADhAQAAEwAAAAAAAAAAAAAAAAAAAAAAW0NvbnRl&#10;bnRfVHlwZXNdLnhtbFBLAQItABQABgAIAAAAIQA4/SH/1gAAAJQBAAALAAAAAAAAAAAAAAAAAC8B&#10;AABfcmVscy8ucmVsc1BLAQItABQABgAIAAAAIQD4tAlk+AEAAM0DAAAOAAAAAAAAAAAAAAAAAC4C&#10;AABkcnMvZTJvRG9jLnhtbFBLAQItABQABgAIAAAAIQAdPP+T3gAAAAkBAAAPAAAAAAAAAAAAAAAA&#10;AFIEAABkcnMvZG93bnJldi54bWxQSwUGAAAAAAQABADzAAAAXQUAAAAA&#10;" filled="f" stroked="f">
              <v:textbox>
                <w:txbxContent>
                  <w:sdt>
                    <w:sdtPr>
                      <w:rPr>
                        <w:rFonts w:ascii="Arial" w:hAnsi="Arial" w:cs="Arial"/>
                        <w:color w:val="auto"/>
                        <w:sz w:val="16"/>
                        <w:szCs w:val="16"/>
                      </w:rPr>
                      <w:alias w:val="Title"/>
                      <w:tag w:val=""/>
                      <w:id w:val="-1328272593"/>
                      <w:placeholder>
                        <w:docPart w:val="07263BE5626C48B98434D8470C2F4529"/>
                      </w:placeholder>
                      <w:dataBinding w:prefixMappings="xmlns:ns0='http://purl.org/dc/elements/1.1/' xmlns:ns1='http://schemas.openxmlformats.org/package/2006/metadata/core-properties' " w:xpath="/ns1:coreProperties[1]/ns0:title[1]" w:storeItemID="{6C3C8BC8-F283-45AE-878A-BAB7291924A1}"/>
                      <w:text/>
                    </w:sdtPr>
                    <w:sdtEndPr/>
                    <w:sdtContent>
                      <w:p w14:paraId="3A0C08D0" w14:textId="4147FEEE" w:rsidR="00821473" w:rsidRPr="00FB757A" w:rsidRDefault="00694B83" w:rsidP="00821473">
                        <w:pPr>
                          <w:spacing w:before="0" w:line="480" w:lineRule="auto"/>
                          <w:jc w:val="center"/>
                          <w:rPr>
                            <w:rFonts w:ascii="Arial" w:hAnsi="Arial" w:cs="Arial"/>
                            <w:color w:val="auto"/>
                            <w:sz w:val="16"/>
                            <w:szCs w:val="16"/>
                          </w:rPr>
                        </w:pPr>
                        <w:r>
                          <w:rPr>
                            <w:rFonts w:ascii="Arial" w:hAnsi="Arial" w:cs="Arial"/>
                            <w:color w:val="auto"/>
                            <w:sz w:val="16"/>
                            <w:szCs w:val="16"/>
                          </w:rPr>
                          <w:t>Agreement</w:t>
                        </w:r>
                      </w:p>
                    </w:sdtContent>
                  </w:sdt>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38302B30" wp14:editId="2AF59380">
              <wp:simplePos x="0" y="0"/>
              <wp:positionH relativeFrom="column">
                <wp:posOffset>5257800</wp:posOffset>
              </wp:positionH>
              <wp:positionV relativeFrom="paragraph">
                <wp:posOffset>209804</wp:posOffset>
              </wp:positionV>
              <wp:extent cx="1327785" cy="260350"/>
              <wp:effectExtent l="0" t="0" r="0" b="6350"/>
              <wp:wrapNone/>
              <wp:docPr id="117661336" name="Text Box 117661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60350"/>
                      </a:xfrm>
                      <a:prstGeom prst="rect">
                        <a:avLst/>
                      </a:prstGeom>
                      <a:noFill/>
                      <a:ln w="9525">
                        <a:noFill/>
                        <a:miter lim="800000"/>
                        <a:headEnd/>
                        <a:tailEnd/>
                      </a:ln>
                    </wps:spPr>
                    <wps:txbx>
                      <w:txbxContent>
                        <w:p w14:paraId="6F77827E" w14:textId="77777777" w:rsidR="003F3279" w:rsidRPr="00FB757A" w:rsidRDefault="000F2DFA" w:rsidP="0034104E">
                          <w:pPr>
                            <w:spacing w:before="0" w:line="480" w:lineRule="auto"/>
                            <w:jc w:val="right"/>
                            <w:rPr>
                              <w:rFonts w:ascii="Arial" w:hAnsi="Arial" w:cs="Arial"/>
                              <w:color w:val="auto"/>
                              <w:sz w:val="16"/>
                              <w:szCs w:val="16"/>
                            </w:rPr>
                          </w:pPr>
                          <w:hyperlink r:id="rId1" w:history="1">
                            <w:r w:rsidR="004F2D85" w:rsidRPr="00FB757A">
                              <w:rPr>
                                <w:rStyle w:val="Hyperlink"/>
                                <w:rFonts w:cs="Arial"/>
                                <w:color w:val="auto"/>
                                <w:sz w:val="16"/>
                                <w:szCs w:val="16"/>
                                <w:u w:val="none"/>
                              </w:rPr>
                              <w:t>sendmarc.com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02B30" id="Text Box 117661336" o:spid="_x0000_s1029" type="#_x0000_t202" style="position:absolute;left:0;text-align:left;margin-left:414pt;margin-top:16.5pt;width:104.55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Ra+wEAANQDAAAOAAAAZHJzL2Uyb0RvYy54bWysU11v2yAUfZ+0/4B4X+y4SZNacaquXadJ&#10;3YfU7QdgjGM04DIgsbNf3wt202h7q+oHxPWFc+8597C5HrQiB+G8BFPR+SynRBgOjTS7iv76ef9h&#10;TYkPzDRMgREVPQpPr7fv3216W4oCOlCNcARBjC97W9EuBFtmmeed0MzPwAqDyRacZgFDt8sax3pE&#10;1yor8vwy68E11gEX3uPfuzFJtwm/bQUP39vWi0BURbG3kFaX1jqu2XbDyp1jtpN8aoO9ogvNpMGi&#10;J6g7FhjZO/kflJbcgYc2zDjoDNpWcpE4IJt5/g+bx45ZkbigON6eZPJvB8u/HR7tD0fC8BEGHGAi&#10;4e0D8N+eGLjtmNmJG+eg7wRrsPA8Spb11pfT1Si1L30Eqfuv0OCQ2T5AAhpap6MqyJMgOg7geBJd&#10;DIHwWPKiWK3WS0o45orL/GKZppKx8vm2dT58FqBJ3FTU4VATOjs8+BC7YeXzkVjMwL1UKg1WGdJX&#10;9GpZLNOFs4yWAX2npK7oOo/f6IRI8pNp0uXApBr3WECZiXUkOlIOQz0Q2UySRBFqaI4og4PRZvgs&#10;cNOB+0tJjxarqP+zZ05Qor4YlPJqvlhET6ZgsVwVGLjzTH2eYYYjVEUDJeP2NiQfj5RvUPJWJjVe&#10;OplaRuskkSabR2+ex+nUy2PcPgEAAP//AwBQSwMEFAAGAAgAAAAhAPstiynfAAAACgEAAA8AAABk&#10;cnMvZG93bnJldi54bWxMj8FOwzAQRO9I/IO1SNyo3abQNM2mqkBcQRSo1Jsbb5Oo8TqK3Sb8Pe4J&#10;TqPVjGbf5OvRtuJCvW8cI0wnCgRx6UzDFcLX5+tDCsIHzUa3jgnhhzysi9ubXGfGDfxBl22oRCxh&#10;n2mEOoQuk9KXNVntJ64jjt7R9VaHePaVNL0eYrlt5UypJ2l1w/FDrTt6rqk8bc8W4fvtuN/N1Xv1&#10;Yh+7wY1Ksl1KxPu7cbMCEWgMf2G44kd0KCLTwZ3ZeNEipLM0bgkISRL1GlDJYgrigLCYK5BFLv9P&#10;KH4BAAD//wMAUEsBAi0AFAAGAAgAAAAhALaDOJL+AAAA4QEAABMAAAAAAAAAAAAAAAAAAAAAAFtD&#10;b250ZW50X1R5cGVzXS54bWxQSwECLQAUAAYACAAAACEAOP0h/9YAAACUAQAACwAAAAAAAAAAAAAA&#10;AAAvAQAAX3JlbHMvLnJlbHNQSwECLQAUAAYACAAAACEAUNjkWvsBAADUAwAADgAAAAAAAAAAAAAA&#10;AAAuAgAAZHJzL2Uyb0RvYy54bWxQSwECLQAUAAYACAAAACEA+y2LKd8AAAAKAQAADwAAAAAAAAAA&#10;AAAAAABVBAAAZHJzL2Rvd25yZXYueG1sUEsFBgAAAAAEAAQA8wAAAGEFAAAAAA==&#10;" filled="f" stroked="f">
              <v:textbox>
                <w:txbxContent>
                  <w:p w14:paraId="6F77827E" w14:textId="77777777" w:rsidR="003F3279" w:rsidRPr="00FB757A" w:rsidRDefault="000F2DFA" w:rsidP="0034104E">
                    <w:pPr>
                      <w:spacing w:before="0" w:line="480" w:lineRule="auto"/>
                      <w:jc w:val="right"/>
                      <w:rPr>
                        <w:rFonts w:ascii="Arial" w:hAnsi="Arial" w:cs="Arial"/>
                        <w:color w:val="auto"/>
                        <w:sz w:val="16"/>
                        <w:szCs w:val="16"/>
                      </w:rPr>
                    </w:pPr>
                    <w:hyperlink r:id="rId2" w:history="1">
                      <w:r w:rsidR="004F2D85" w:rsidRPr="00FB757A">
                        <w:rPr>
                          <w:rStyle w:val="Hyperlink"/>
                          <w:rFonts w:cs="Arial"/>
                          <w:color w:val="auto"/>
                          <w:sz w:val="16"/>
                          <w:szCs w:val="16"/>
                          <w:u w:val="none"/>
                        </w:rPr>
                        <w:t>sendmarc.com</w:t>
                      </w:r>
                    </w:hyperlink>
                  </w:p>
                </w:txbxContent>
              </v:textbox>
            </v:shape>
          </w:pict>
        </mc:Fallback>
      </mc:AlternateContent>
    </w:r>
    <w:r w:rsidR="004C1727">
      <w:rPr>
        <w:rFonts w:ascii="NeueHaasGroteskDisp Pro" w:hAnsi="NeueHaasGroteskDisp Pro"/>
        <w:noProof/>
        <w:color w:val="646464" w:themeColor="text1" w:themeTint="A6"/>
      </w:rPr>
      <w:drawing>
        <wp:anchor distT="0" distB="0" distL="114300" distR="114300" simplePos="0" relativeHeight="251658244" behindDoc="1" locked="0" layoutInCell="1" allowOverlap="1" wp14:anchorId="2A285EC8" wp14:editId="69C8EADB">
          <wp:simplePos x="0" y="0"/>
          <wp:positionH relativeFrom="column">
            <wp:posOffset>-28575</wp:posOffset>
          </wp:positionH>
          <wp:positionV relativeFrom="paragraph">
            <wp:posOffset>225226</wp:posOffset>
          </wp:positionV>
          <wp:extent cx="1130844" cy="195341"/>
          <wp:effectExtent l="0" t="0" r="0" b="0"/>
          <wp:wrapNone/>
          <wp:docPr id="1171957066" name="Picture 1171957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844" cy="195341"/>
                  </a:xfrm>
                  <a:prstGeom prst="rect">
                    <a:avLst/>
                  </a:prstGeom>
                  <a:noFill/>
                  <a:ln>
                    <a:noFill/>
                  </a:ln>
                </pic:spPr>
              </pic:pic>
            </a:graphicData>
          </a:graphic>
          <wp14:sizeRelH relativeFrom="page">
            <wp14:pctWidth>0</wp14:pctWidth>
          </wp14:sizeRelH>
          <wp14:sizeRelV relativeFrom="page">
            <wp14:pctHeight>0</wp14:pctHeight>
          </wp14:sizeRelV>
        </wp:anchor>
      </w:drawing>
    </w:r>
    <w:r w:rsidR="005C676A">
      <w:rPr>
        <w:noProof/>
      </w:rPr>
      <mc:AlternateContent>
        <mc:Choice Requires="wps">
          <w:drawing>
            <wp:anchor distT="0" distB="0" distL="114300" distR="114300" simplePos="0" relativeHeight="251658243" behindDoc="0" locked="0" layoutInCell="1" allowOverlap="1" wp14:anchorId="5BE6C958" wp14:editId="3FC7237D">
              <wp:simplePos x="0" y="0"/>
              <wp:positionH relativeFrom="column">
                <wp:posOffset>-31213</wp:posOffset>
              </wp:positionH>
              <wp:positionV relativeFrom="page">
                <wp:posOffset>10064017</wp:posOffset>
              </wp:positionV>
              <wp:extent cx="6949440" cy="5715"/>
              <wp:effectExtent l="0" t="0" r="22860" b="32385"/>
              <wp:wrapNone/>
              <wp:docPr id="88633798" name="Straight Connector 88633798"/>
              <wp:cNvGraphicFramePr/>
              <a:graphic xmlns:a="http://schemas.openxmlformats.org/drawingml/2006/main">
                <a:graphicData uri="http://schemas.microsoft.com/office/word/2010/wordprocessingShape">
                  <wps:wsp>
                    <wps:cNvCnPr/>
                    <wps:spPr>
                      <a:xfrm>
                        <a:off x="0" y="0"/>
                        <a:ext cx="6949440" cy="5715"/>
                      </a:xfrm>
                      <a:prstGeom prst="line">
                        <a:avLst/>
                      </a:prstGeom>
                      <a:ln w="19050">
                        <a:solidFill>
                          <a:srgbClr val="12121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421F2" id="Straight Connector 88633798"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45pt,792.45pt" to="544.75pt,7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E5wwEAAOIDAAAOAAAAZHJzL2Uyb0RvYy54bWysU8tu2zAQvAfoPxC815IMO40FyzkkSC9B&#10;GyTtB9DU0iLAF0jWkv++S0qWjTYo0KIQQFHcnd2Z4Wp7P2hFjuCDtKah1aKkBAy3rTSHhn7/9vTx&#10;jpIQmWmZsgYaeoJA73cfbra9q2FpO6ta8ASLmFD3rqFdjK4uisA70CwsrAODQWG9ZhE//aFoPeux&#10;ulbFsixvi9761nnLIQQ8fRyDdJfrCwE8fhUiQCSqocgt5tXndZ/WYrdl9cEz10k+0WD/wEIzabDp&#10;XOqRRUZ+ePlbKS25t8GKuOBWF1YIySFrQDVV+Yuat445yFrQnOBmm8L/K8u/HB/Mi0cbehfq4F58&#10;UjEIr9Mb+ZEhm3WazYIhEo6Ht5vVZrVCTznG1p+qdfKyuGCdD/EzWE3SpqFKmiSF1ez4HOKYek5J&#10;x8qQHgdoU67LnBasku2TVCoFgz/sH5QnR4bXWC3TM3W7SsPeyiCFi5C8iycFY4NXEES2SL0aO6QZ&#10;g7ks4xxMrKa6ymB2ggmkMAMnan8CTvkJCnn+/gY8I3Jna+IM1tJY/x7tOJwpizH/7MCoO1mwt+0p&#10;X3G2Bgcp39M09GlSr78z/PJr7n4CAAD//wMAUEsDBBQABgAIAAAAIQCm51lg4QAAAA0BAAAPAAAA&#10;ZHJzL2Rvd25yZXYueG1sTI9BT4NAEIXvJv0Pm2nirV00UillaaqJB01MlZKeF3YEUnaWsFtK/fUu&#10;XvQ2897Lm2+S7ahbNmBvG0MC7pYBMKTSqIYqAfnhZREBs06Skq0hFHBFC9t0dpPIWJkLfeKQuYr5&#10;ErKxFFA718Wc27JGLe3SdEje+zK9ls6vfcVVLy++XLf8PghWXMuG/IVadvhcY3nKzlrA/i3vjsOB&#10;iix/XV0/zHfxNLw/CnE7H3cbYA5H9xeGCd+jQ+qZCnMmZVkrYPGw9kmvh9E0TYkgWofAil8tjICn&#10;Cf//RfoDAAD//wMAUEsBAi0AFAAGAAgAAAAhALaDOJL+AAAA4QEAABMAAAAAAAAAAAAAAAAAAAAA&#10;AFtDb250ZW50X1R5cGVzXS54bWxQSwECLQAUAAYACAAAACEAOP0h/9YAAACUAQAACwAAAAAAAAAA&#10;AAAAAAAvAQAAX3JlbHMvLnJlbHNQSwECLQAUAAYACAAAACEASF/ROcMBAADiAwAADgAAAAAAAAAA&#10;AAAAAAAuAgAAZHJzL2Uyb0RvYy54bWxQSwECLQAUAAYACAAAACEApudZYOEAAAANAQAADwAAAAAA&#10;AAAAAAAAAAAdBAAAZHJzL2Rvd25yZXYueG1sUEsFBgAAAAAEAAQA8wAAACsFAAAAAA==&#10;" strokecolor="#121212" strokeweight="1.5pt">
              <v:stroke joinstyle="miter"/>
              <w10:wrap anchory="page"/>
            </v:line>
          </w:pict>
        </mc:Fallback>
      </mc:AlternateContent>
    </w:r>
    <w:r w:rsidR="005C676A">
      <w:rPr>
        <w:noProof/>
      </w:rPr>
      <mc:AlternateContent>
        <mc:Choice Requires="wps">
          <w:drawing>
            <wp:anchor distT="45720" distB="45720" distL="114300" distR="114300" simplePos="0" relativeHeight="251658241" behindDoc="0" locked="0" layoutInCell="1" allowOverlap="1" wp14:anchorId="55A9492D" wp14:editId="5A692A39">
              <wp:simplePos x="0" y="0"/>
              <wp:positionH relativeFrom="page">
                <wp:posOffset>7120255</wp:posOffset>
              </wp:positionH>
              <wp:positionV relativeFrom="paragraph">
                <wp:posOffset>139212</wp:posOffset>
              </wp:positionV>
              <wp:extent cx="361950" cy="351155"/>
              <wp:effectExtent l="0" t="0" r="0" b="0"/>
              <wp:wrapNone/>
              <wp:docPr id="1008089911" name="Text Box 1008089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51155"/>
                      </a:xfrm>
                      <a:prstGeom prst="rect">
                        <a:avLst/>
                      </a:prstGeom>
                      <a:noFill/>
                      <a:ln w="9525">
                        <a:noFill/>
                        <a:miter lim="800000"/>
                        <a:headEnd/>
                        <a:tailEnd/>
                      </a:ln>
                    </wps:spPr>
                    <wps:txbx>
                      <w:txbxContent>
                        <w:p w14:paraId="6ED3D960" w14:textId="77777777" w:rsidR="0062566A" w:rsidRPr="007D31A3" w:rsidRDefault="0062566A" w:rsidP="00443EE7">
                          <w:pPr>
                            <w:jc w:val="left"/>
                            <w:rPr>
                              <w:rFonts w:ascii="Arial" w:hAnsi="Arial" w:cs="Arial"/>
                              <w:color w:val="121212"/>
                              <w:sz w:val="16"/>
                              <w:szCs w:val="16"/>
                            </w:rPr>
                          </w:pPr>
                          <w:r w:rsidRPr="004C2735">
                            <w:rPr>
                              <w:rFonts w:ascii="Arial" w:hAnsi="Arial" w:cs="Arial"/>
                              <w:b/>
                              <w:bCs/>
                              <w:color w:val="0073E9" w:themeColor="accent1"/>
                              <w:sz w:val="16"/>
                              <w:szCs w:val="16"/>
                            </w:rPr>
                            <w:t xml:space="preserve">| </w:t>
                          </w:r>
                          <w:r w:rsidRPr="007D31A3">
                            <w:rPr>
                              <w:rFonts w:ascii="Arial" w:hAnsi="Arial" w:cs="Arial"/>
                              <w:color w:val="121212"/>
                              <w:sz w:val="16"/>
                              <w:szCs w:val="16"/>
                            </w:rPr>
                            <w:fldChar w:fldCharType="begin"/>
                          </w:r>
                          <w:r w:rsidRPr="007D31A3">
                            <w:rPr>
                              <w:rFonts w:ascii="Arial" w:hAnsi="Arial" w:cs="Arial"/>
                              <w:color w:val="121212"/>
                              <w:sz w:val="16"/>
                              <w:szCs w:val="16"/>
                            </w:rPr>
                            <w:instrText xml:space="preserve"> PAGE   \* MERGEFORMAT </w:instrText>
                          </w:r>
                          <w:r w:rsidRPr="007D31A3">
                            <w:rPr>
                              <w:rFonts w:ascii="Arial" w:hAnsi="Arial" w:cs="Arial"/>
                              <w:color w:val="121212"/>
                              <w:sz w:val="16"/>
                              <w:szCs w:val="16"/>
                            </w:rPr>
                            <w:fldChar w:fldCharType="separate"/>
                          </w:r>
                          <w:r w:rsidRPr="007D31A3">
                            <w:rPr>
                              <w:rFonts w:ascii="Arial" w:hAnsi="Arial" w:cs="Arial"/>
                              <w:color w:val="121212"/>
                              <w:sz w:val="16"/>
                              <w:szCs w:val="16"/>
                            </w:rPr>
                            <w:t>1</w:t>
                          </w:r>
                          <w:r w:rsidRPr="007D31A3">
                            <w:rPr>
                              <w:rFonts w:ascii="Arial" w:hAnsi="Arial" w:cs="Arial"/>
                              <w:color w:val="121212"/>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9492D" id="Text Box 1008089911" o:spid="_x0000_s1030" type="#_x0000_t202" style="position:absolute;left:0;text-align:left;margin-left:560.65pt;margin-top:10.95pt;width:28.5pt;height:27.6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j7+wEAANMDAAAOAAAAZHJzL2Uyb0RvYy54bWysU11v2yAUfZ+0/4B4X2yncddYIVXXrtOk&#10;7kNq9wMIxjEacBmQ2Nmv3wWnabS9VfMDAq7vufece1hdj0aTvfRBgWW0mpWUSCugVXbL6I+n+3dX&#10;lITIbcs1WMnoQQZ6vX77ZjW4Rs6hB91KTxDEhmZwjPYxuqYoguil4WEGTloMduANj3j026L1fEB0&#10;o4t5WV4WA/jWeRAyBLy9m4J0nfG7Tor4reuCjEQzir3FvPq8btJarFe82XrueiWObfBXdGG4slj0&#10;BHXHIyc7r/6BMkp4CNDFmQBTQNcpITMHZFOVf7F57LmTmQuKE9xJpvD/YMXX/aP77kkcP8CIA8wk&#10;gnsA8TMQC7c9t1t54z0MveQtFq6SZMXgQnNMTVKHJiSQzfAFWhwy30XIQGPnTVIFeRJExwEcTqLL&#10;MRKBlxeX1bLGiMDQRV1VdZ0r8OY52fkQP0kwJG0Y9TjTDM73DyGmZnjz/EuqZeFeaZ3nqi0ZGF3W&#10;8zonnEWMimg7rQyjV2X6JiMkjh9tm5MjV3raYwFtj6QTz4lxHDcjUS2j85SbNNhAe0AVPEwuw1eB&#10;mx78b0oGdBij4deOe0mJ/mxRyWW1WCRL5sOifj/Hgz+PbM4j3AqEYjRSMm1vY7bxRPkGFe9UVuOl&#10;k2PL6Jws0tHlyZrn5/zXy1tc/wEAAP//AwBQSwMEFAAGAAgAAAAhAA4MW6reAAAACwEAAA8AAABk&#10;cnMvZG93bnJldi54bWxMj8tOwzAQRfdI/IM1SOyo7fBIG+JUCMQW1PKQ2LnxNImIx1HsNuHvma5g&#10;eWeO7pwp17PvxRHH2AUyoBcKBFIdXEeNgfe356sliJgsOdsHQgM/GGFdnZ+VtnBhog0et6kRXEKx&#10;sAbalIZCyli36G1chAGJd/sweps4jo10o5243PcyU+pOetsRX2jtgI8t1t/bgzfw8bL/+rxRr82T&#10;vx2mMCtJfiWNubyYH+5BJJzTHwwnfVaHip124UAuip6zzvQ1swYyvQJxInS+5MnOQJ5nIKtS/v+h&#10;+gUAAP//AwBQSwECLQAUAAYACAAAACEAtoM4kv4AAADhAQAAEwAAAAAAAAAAAAAAAAAAAAAAW0Nv&#10;bnRlbnRfVHlwZXNdLnhtbFBLAQItABQABgAIAAAAIQA4/SH/1gAAAJQBAAALAAAAAAAAAAAAAAAA&#10;AC8BAABfcmVscy8ucmVsc1BLAQItABQABgAIAAAAIQDyrMj7+wEAANMDAAAOAAAAAAAAAAAAAAAA&#10;AC4CAABkcnMvZTJvRG9jLnhtbFBLAQItABQABgAIAAAAIQAODFuq3gAAAAsBAAAPAAAAAAAAAAAA&#10;AAAAAFUEAABkcnMvZG93bnJldi54bWxQSwUGAAAAAAQABADzAAAAYAUAAAAA&#10;" filled="f" stroked="f">
              <v:textbox>
                <w:txbxContent>
                  <w:p w14:paraId="6ED3D960" w14:textId="77777777" w:rsidR="0062566A" w:rsidRPr="007D31A3" w:rsidRDefault="0062566A" w:rsidP="00443EE7">
                    <w:pPr>
                      <w:jc w:val="left"/>
                      <w:rPr>
                        <w:rFonts w:ascii="Arial" w:hAnsi="Arial" w:cs="Arial"/>
                        <w:color w:val="121212"/>
                        <w:sz w:val="16"/>
                        <w:szCs w:val="16"/>
                      </w:rPr>
                    </w:pPr>
                    <w:r w:rsidRPr="004C2735">
                      <w:rPr>
                        <w:rFonts w:ascii="Arial" w:hAnsi="Arial" w:cs="Arial"/>
                        <w:b/>
                        <w:bCs/>
                        <w:color w:val="0073E9" w:themeColor="accent1"/>
                        <w:sz w:val="16"/>
                        <w:szCs w:val="16"/>
                      </w:rPr>
                      <w:t xml:space="preserve">| </w:t>
                    </w:r>
                    <w:r w:rsidRPr="007D31A3">
                      <w:rPr>
                        <w:rFonts w:ascii="Arial" w:hAnsi="Arial" w:cs="Arial"/>
                        <w:color w:val="121212"/>
                        <w:sz w:val="16"/>
                        <w:szCs w:val="16"/>
                      </w:rPr>
                      <w:fldChar w:fldCharType="begin"/>
                    </w:r>
                    <w:r w:rsidRPr="007D31A3">
                      <w:rPr>
                        <w:rFonts w:ascii="Arial" w:hAnsi="Arial" w:cs="Arial"/>
                        <w:color w:val="121212"/>
                        <w:sz w:val="16"/>
                        <w:szCs w:val="16"/>
                      </w:rPr>
                      <w:instrText xml:space="preserve"> PAGE   \* MERGEFORMAT </w:instrText>
                    </w:r>
                    <w:r w:rsidRPr="007D31A3">
                      <w:rPr>
                        <w:rFonts w:ascii="Arial" w:hAnsi="Arial" w:cs="Arial"/>
                        <w:color w:val="121212"/>
                        <w:sz w:val="16"/>
                        <w:szCs w:val="16"/>
                      </w:rPr>
                      <w:fldChar w:fldCharType="separate"/>
                    </w:r>
                    <w:r w:rsidRPr="007D31A3">
                      <w:rPr>
                        <w:rFonts w:ascii="Arial" w:hAnsi="Arial" w:cs="Arial"/>
                        <w:color w:val="121212"/>
                        <w:sz w:val="16"/>
                        <w:szCs w:val="16"/>
                      </w:rPr>
                      <w:t>1</w:t>
                    </w:r>
                    <w:r w:rsidRPr="007D31A3">
                      <w:rPr>
                        <w:rFonts w:ascii="Arial" w:hAnsi="Arial" w:cs="Arial"/>
                        <w:color w:val="121212"/>
                        <w:sz w:val="16"/>
                        <w:szCs w:val="16"/>
                      </w:rPr>
                      <w:fldChar w:fldCharType="end"/>
                    </w:r>
                  </w:p>
                </w:txbxContent>
              </v:textbox>
              <w10:wrap anchorx="page"/>
            </v:shape>
          </w:pict>
        </mc:Fallback>
      </mc:AlternateContent>
    </w:r>
  </w:p>
  <w:p w14:paraId="044D7EAB" w14:textId="77777777" w:rsidR="00BA39E4" w:rsidRPr="0032692B" w:rsidRDefault="00E5481E" w:rsidP="0062566A">
    <w:pPr>
      <w:tabs>
        <w:tab w:val="left" w:pos="6317"/>
        <w:tab w:val="right" w:pos="9272"/>
      </w:tabs>
      <w:ind w:right="360"/>
      <w:rPr>
        <w:rFonts w:ascii="NeueHaasGroteskDisp Pro" w:hAnsi="NeueHaasGroteskDisp Pro"/>
        <w:color w:val="646464" w:themeColor="text1" w:themeTint="A6"/>
      </w:rPr>
    </w:pPr>
    <w:r>
      <w:rPr>
        <w:rFonts w:ascii="NeueHaasGroteskDisp Pro" w:hAnsi="NeueHaasGroteskDisp Pro"/>
        <w:color w:val="646464" w:themeColor="text1" w:themeTint="A6"/>
      </w:rPr>
      <w:tab/>
    </w:r>
    <w:r w:rsidR="0062566A">
      <w:rPr>
        <w:rFonts w:ascii="NeueHaasGroteskDisp Pro" w:hAnsi="NeueHaasGroteskDisp Pro"/>
        <w:color w:val="646464" w:themeColor="text1" w:themeTint="A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6459" w14:textId="77777777" w:rsidR="00ED1E67" w:rsidRDefault="0062566A" w:rsidP="0062566A">
    <w:pPr>
      <w:pStyle w:val="Footer"/>
      <w:tabs>
        <w:tab w:val="clear" w:pos="4513"/>
        <w:tab w:val="clear" w:pos="9026"/>
        <w:tab w:val="right" w:pos="9632"/>
      </w:tabs>
    </w:pPr>
    <w:r>
      <w:rPr>
        <w:noProof/>
      </w:rPr>
      <mc:AlternateContent>
        <mc:Choice Requires="wps">
          <w:drawing>
            <wp:anchor distT="45720" distB="45720" distL="114300" distR="114300" simplePos="0" relativeHeight="251658242" behindDoc="0" locked="0" layoutInCell="1" allowOverlap="1" wp14:anchorId="0F85B59C" wp14:editId="1794E08A">
              <wp:simplePos x="0" y="0"/>
              <wp:positionH relativeFrom="column">
                <wp:posOffset>6398260</wp:posOffset>
              </wp:positionH>
              <wp:positionV relativeFrom="paragraph">
                <wp:posOffset>-206375</wp:posOffset>
              </wp:positionV>
              <wp:extent cx="361950" cy="35115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51155"/>
                      </a:xfrm>
                      <a:prstGeom prst="rect">
                        <a:avLst/>
                      </a:prstGeom>
                      <a:noFill/>
                      <a:ln w="9525">
                        <a:noFill/>
                        <a:miter lim="800000"/>
                        <a:headEnd/>
                        <a:tailEnd/>
                      </a:ln>
                    </wps:spPr>
                    <wps:txbx>
                      <w:txbxContent>
                        <w:p w14:paraId="555F1E89" w14:textId="77777777" w:rsidR="0062566A" w:rsidRPr="004E43AE" w:rsidRDefault="0062566A" w:rsidP="00443EE7">
                          <w:pPr>
                            <w:jc w:val="left"/>
                            <w:rPr>
                              <w:rFonts w:ascii="Arial" w:hAnsi="Arial" w:cs="Arial"/>
                              <w:color w:val="121212"/>
                              <w:sz w:val="16"/>
                              <w:szCs w:val="16"/>
                            </w:rPr>
                          </w:pPr>
                          <w:r w:rsidRPr="004E43AE">
                            <w:rPr>
                              <w:rFonts w:ascii="Arial" w:hAnsi="Arial" w:cs="Arial"/>
                              <w:color w:val="121212"/>
                              <w:sz w:val="16"/>
                              <w:szCs w:val="16"/>
                            </w:rPr>
                            <w:t xml:space="preserve">| </w:t>
                          </w:r>
                          <w:r w:rsidRPr="004E43AE">
                            <w:rPr>
                              <w:rFonts w:ascii="Arial" w:hAnsi="Arial" w:cs="Arial"/>
                              <w:color w:val="121212"/>
                              <w:sz w:val="16"/>
                              <w:szCs w:val="16"/>
                            </w:rPr>
                            <w:fldChar w:fldCharType="begin"/>
                          </w:r>
                          <w:r w:rsidRPr="004E43AE">
                            <w:rPr>
                              <w:rFonts w:ascii="Arial" w:hAnsi="Arial" w:cs="Arial"/>
                              <w:color w:val="121212"/>
                              <w:sz w:val="16"/>
                              <w:szCs w:val="16"/>
                            </w:rPr>
                            <w:instrText xml:space="preserve"> PAGE   \* MERGEFORMAT </w:instrText>
                          </w:r>
                          <w:r w:rsidRPr="004E43AE">
                            <w:rPr>
                              <w:rFonts w:ascii="Arial" w:hAnsi="Arial" w:cs="Arial"/>
                              <w:color w:val="121212"/>
                              <w:sz w:val="16"/>
                              <w:szCs w:val="16"/>
                            </w:rPr>
                            <w:fldChar w:fldCharType="separate"/>
                          </w:r>
                          <w:r w:rsidRPr="004E43AE">
                            <w:rPr>
                              <w:rFonts w:ascii="Arial" w:hAnsi="Arial" w:cs="Arial"/>
                              <w:color w:val="121212"/>
                              <w:sz w:val="16"/>
                              <w:szCs w:val="16"/>
                            </w:rPr>
                            <w:t>1</w:t>
                          </w:r>
                          <w:r w:rsidRPr="004E43AE">
                            <w:rPr>
                              <w:rFonts w:ascii="Arial" w:hAnsi="Arial" w:cs="Arial"/>
                              <w:color w:val="121212"/>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5B59C" id="_x0000_t202" coordsize="21600,21600" o:spt="202" path="m,l,21600r21600,l21600,xe">
              <v:stroke joinstyle="miter"/>
              <v:path gradientshapeok="t" o:connecttype="rect"/>
            </v:shapetype>
            <v:shape id="Text Box 217" o:spid="_x0000_s1031" type="#_x0000_t202" style="position:absolute;left:0;text-align:left;margin-left:503.8pt;margin-top:-16.25pt;width:28.5pt;height:27.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YN+wEAANMDAAAOAAAAZHJzL2Uyb0RvYy54bWysU8tu2zAQvBfoPxC817IcK40Fy0GaNEWB&#10;9AGk/QCaoiyiJJdd0pbSr++SchyjvRXVgSC52tmd2eH6erSGHRQGDa7h5WzOmXISWu12Df/+7f7N&#10;FWchCtcKA041/EkFfr15/Wo9+FotoAfTKmQE4kI9+Ib3Mfq6KILslRVhBl45CnaAVkQ64q5oUQyE&#10;bk2xmM8viwGw9QhShUC3d1OQbzJ+1ykZv3RdUJGZhlNvMa+Y121ai81a1DsUvtfy2Ib4hy6s0I6K&#10;nqDuRBRsj/ovKKslQoAuziTYArpOS5U5EJty/gebx154lbmQOMGfZAr/D1Z+Pjz6r8ji+A5GGmAm&#10;EfwDyB+BObjthdupG0QYeiVaKlwmyYrBh/qYmqQOdUgg2+ETtDRksY+QgcYObVKFeDJCpwE8nURX&#10;Y2SSLi8uy1VFEUmhi6osqypXEPVzsscQPyiwLG0ajjTTDC4ODyGmZkT9/Euq5eBeG5PnahwbGr6q&#10;FlVOOItYHcl2RtuGX83TNxkhcXzv2pwchTbTngoYdySdeE6M47gdmW6p6ZSbNNhC+0QqIEwuo1dB&#10;mx7wF2cDOazh4edeoOLMfHSk5KpcLpMl82FZvV3QAc8j2/OIcJKgGh45m7a3Mdt4onxDinc6q/HS&#10;ybFlck4W6ejyZM3zc/7r5S1ufgMAAP//AwBQSwMEFAAGAAgAAAAhAJwFA/TfAAAADAEAAA8AAABk&#10;cnMvZG93bnJldi54bWxMj8FOwzAMhu9IvEPkSdy2ZGXrtq7phEBcQQyGxC1rvLaicaomW8vb453g&#10;+Nuffn/Od6NrxQX70HjSMJ8pEEiltw1VGj7en6drECEasqb1hBp+MMCuuL3JTWb9QG942cdKcAmF&#10;zGioY+wyKUNZozNh5jsk3p1870zk2FfS9mbgctfKRKlUOtMQX6hNh481lt/7s9NweDl9fS7Ua/Xk&#10;lt3gRyXJbaTWd5PxYQsi4hj/YLjqszoU7HT0Z7JBtJyVWqXMapjeJ0sQV0SlCx4dNSTJGmSRy/9P&#10;FL8AAAD//wMAUEsBAi0AFAAGAAgAAAAhALaDOJL+AAAA4QEAABMAAAAAAAAAAAAAAAAAAAAAAFtD&#10;b250ZW50X1R5cGVzXS54bWxQSwECLQAUAAYACAAAACEAOP0h/9YAAACUAQAACwAAAAAAAAAAAAAA&#10;AAAvAQAAX3JlbHMvLnJlbHNQSwECLQAUAAYACAAAACEAIBumDfsBAADTAwAADgAAAAAAAAAAAAAA&#10;AAAuAgAAZHJzL2Uyb0RvYy54bWxQSwECLQAUAAYACAAAACEAnAUD9N8AAAAMAQAADwAAAAAAAAAA&#10;AAAAAABVBAAAZHJzL2Rvd25yZXYueG1sUEsFBgAAAAAEAAQA8wAAAGEFAAAAAA==&#10;" filled="f" stroked="f">
              <v:textbox>
                <w:txbxContent>
                  <w:p w14:paraId="555F1E89" w14:textId="77777777" w:rsidR="0062566A" w:rsidRPr="004E43AE" w:rsidRDefault="0062566A" w:rsidP="00443EE7">
                    <w:pPr>
                      <w:jc w:val="left"/>
                      <w:rPr>
                        <w:rFonts w:ascii="Arial" w:hAnsi="Arial" w:cs="Arial"/>
                        <w:color w:val="121212"/>
                        <w:sz w:val="16"/>
                        <w:szCs w:val="16"/>
                      </w:rPr>
                    </w:pPr>
                    <w:r w:rsidRPr="004E43AE">
                      <w:rPr>
                        <w:rFonts w:ascii="Arial" w:hAnsi="Arial" w:cs="Arial"/>
                        <w:color w:val="121212"/>
                        <w:sz w:val="16"/>
                        <w:szCs w:val="16"/>
                      </w:rPr>
                      <w:t xml:space="preserve">| </w:t>
                    </w:r>
                    <w:r w:rsidRPr="004E43AE">
                      <w:rPr>
                        <w:rFonts w:ascii="Arial" w:hAnsi="Arial" w:cs="Arial"/>
                        <w:color w:val="121212"/>
                        <w:sz w:val="16"/>
                        <w:szCs w:val="16"/>
                      </w:rPr>
                      <w:fldChar w:fldCharType="begin"/>
                    </w:r>
                    <w:r w:rsidRPr="004E43AE">
                      <w:rPr>
                        <w:rFonts w:ascii="Arial" w:hAnsi="Arial" w:cs="Arial"/>
                        <w:color w:val="121212"/>
                        <w:sz w:val="16"/>
                        <w:szCs w:val="16"/>
                      </w:rPr>
                      <w:instrText xml:space="preserve"> PAGE   \* MERGEFORMAT </w:instrText>
                    </w:r>
                    <w:r w:rsidRPr="004E43AE">
                      <w:rPr>
                        <w:rFonts w:ascii="Arial" w:hAnsi="Arial" w:cs="Arial"/>
                        <w:color w:val="121212"/>
                        <w:sz w:val="16"/>
                        <w:szCs w:val="16"/>
                      </w:rPr>
                      <w:fldChar w:fldCharType="separate"/>
                    </w:r>
                    <w:r w:rsidRPr="004E43AE">
                      <w:rPr>
                        <w:rFonts w:ascii="Arial" w:hAnsi="Arial" w:cs="Arial"/>
                        <w:color w:val="121212"/>
                        <w:sz w:val="16"/>
                        <w:szCs w:val="16"/>
                      </w:rPr>
                      <w:t>1</w:t>
                    </w:r>
                    <w:r w:rsidRPr="004E43AE">
                      <w:rPr>
                        <w:rFonts w:ascii="Arial" w:hAnsi="Arial" w:cs="Arial"/>
                        <w:color w:val="121212"/>
                        <w:sz w:val="16"/>
                        <w:szCs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C330D" w14:textId="77777777" w:rsidR="00247C97" w:rsidRDefault="00247C97" w:rsidP="006223AE">
      <w:pPr>
        <w:spacing w:before="0" w:after="0" w:line="240" w:lineRule="auto"/>
      </w:pPr>
      <w:r>
        <w:separator/>
      </w:r>
    </w:p>
    <w:p w14:paraId="2A4F7A60" w14:textId="77777777" w:rsidR="00247C97" w:rsidRDefault="00247C97"/>
  </w:footnote>
  <w:footnote w:type="continuationSeparator" w:id="0">
    <w:p w14:paraId="69BB9C2B" w14:textId="77777777" w:rsidR="00247C97" w:rsidRDefault="00247C97" w:rsidP="006223AE">
      <w:pPr>
        <w:spacing w:before="0" w:after="0" w:line="240" w:lineRule="auto"/>
      </w:pPr>
      <w:r>
        <w:continuationSeparator/>
      </w:r>
    </w:p>
    <w:p w14:paraId="5D631056" w14:textId="77777777" w:rsidR="00247C97" w:rsidRDefault="00247C97"/>
  </w:footnote>
  <w:footnote w:type="continuationNotice" w:id="1">
    <w:p w14:paraId="2B964A39" w14:textId="77777777" w:rsidR="00247C97" w:rsidRDefault="00247C97">
      <w:pPr>
        <w:spacing w:before="0" w:after="0" w:line="240" w:lineRule="auto"/>
      </w:pPr>
    </w:p>
    <w:p w14:paraId="3FAA4439" w14:textId="77777777" w:rsidR="00247C97" w:rsidRDefault="00247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C485" w14:textId="77777777" w:rsidR="00A053E0" w:rsidRDefault="00A053E0" w:rsidP="00A053E0">
    <w:pPr>
      <w:pStyle w:val="SmallLocationAddress"/>
      <w:jc w:val="center"/>
    </w:pPr>
  </w:p>
  <w:p w14:paraId="61E0146E" w14:textId="77777777" w:rsidR="00D9452C" w:rsidRDefault="00487F03" w:rsidP="00A053E0">
    <w:pPr>
      <w:pStyle w:val="SmallLocationAddress"/>
      <w:jc w:val="center"/>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3E0B"/>
    <w:multiLevelType w:val="multilevel"/>
    <w:tmpl w:val="ABEE593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6441714"/>
    <w:multiLevelType w:val="multilevel"/>
    <w:tmpl w:val="A19EBB3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DE93A5C"/>
    <w:multiLevelType w:val="multilevel"/>
    <w:tmpl w:val="FC20DE5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905A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9794709">
    <w:abstractNumId w:val="3"/>
  </w:num>
  <w:num w:numId="2" w16cid:durableId="1941789565">
    <w:abstractNumId w:val="0"/>
  </w:num>
  <w:num w:numId="3" w16cid:durableId="1288855026">
    <w:abstractNumId w:val="2"/>
  </w:num>
  <w:num w:numId="4" w16cid:durableId="767579722">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lowerLetter"/>
        <w:lvlText w:val="%1.%2.%3."/>
        <w:lvlJc w:val="left"/>
        <w:pPr>
          <w:ind w:left="1368" w:hanging="64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722481573">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lowerLetter"/>
        <w:lvlText w:val="%1.%2.%3."/>
        <w:lvlJc w:val="left"/>
        <w:pPr>
          <w:ind w:left="1368" w:hanging="64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320842375">
    <w:abstractNumId w:val="1"/>
  </w:num>
  <w:num w:numId="7" w16cid:durableId="2085254753">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lowerLetter"/>
        <w:lvlText w:val="%1.%2.%3."/>
        <w:lvlJc w:val="left"/>
        <w:pPr>
          <w:ind w:left="1296" w:hanging="576"/>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89592363">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64" w:hanging="50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745341296">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64" w:hanging="504"/>
        </w:pPr>
        <w:rPr>
          <w:rFonts w:hint="default"/>
        </w:rPr>
      </w:lvl>
    </w:lvlOverride>
    <w:lvlOverride w:ilvl="2">
      <w:lvl w:ilvl="2">
        <w:start w:val="1"/>
        <w:numFmt w:val="lowerLetter"/>
        <w:lvlText w:val="%1.%2.%3."/>
        <w:lvlJc w:val="left"/>
        <w:pPr>
          <w:ind w:left="1368" w:hanging="64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596400999">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52" w:hanging="792"/>
        </w:pPr>
        <w:rPr>
          <w:rFonts w:hint="default"/>
        </w:rPr>
      </w:lvl>
    </w:lvlOverride>
    <w:lvlOverride w:ilvl="2">
      <w:lvl w:ilvl="2">
        <w:start w:val="1"/>
        <w:numFmt w:val="decimal"/>
        <w:lvlText w:val="%1.%2.%3."/>
        <w:lvlJc w:val="left"/>
        <w:pPr>
          <w:ind w:left="1368" w:hanging="64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231744825">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52" w:hanging="792"/>
        </w:pPr>
        <w:rPr>
          <w:rFonts w:hint="default"/>
        </w:rPr>
      </w:lvl>
    </w:lvlOverride>
    <w:lvlOverride w:ilvl="2">
      <w:lvl w:ilvl="2">
        <w:start w:val="1"/>
        <w:numFmt w:val="decimal"/>
        <w:lvlText w:val="%1.%2.%3."/>
        <w:lvlJc w:val="left"/>
        <w:pPr>
          <w:ind w:left="1368" w:hanging="648"/>
        </w:pPr>
        <w:rPr>
          <w:rFonts w:hint="default"/>
        </w:rPr>
      </w:lvl>
    </w:lvlOverride>
    <w:lvlOverride w:ilvl="3">
      <w:lvl w:ilvl="3">
        <w:start w:val="1"/>
        <w:numFmt w:val="lowerLetter"/>
        <w:lvlText w:val="%1.%2.%3.%4."/>
        <w:lvlJc w:val="left"/>
        <w:pPr>
          <w:ind w:left="2160" w:hanging="108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453329232">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52" w:hanging="792"/>
        </w:pPr>
        <w:rPr>
          <w:rFonts w:hint="default"/>
        </w:rPr>
      </w:lvl>
    </w:lvlOverride>
    <w:lvlOverride w:ilvl="2">
      <w:lvl w:ilvl="2">
        <w:start w:val="1"/>
        <w:numFmt w:val="decimal"/>
        <w:lvlText w:val="%1.%2.%3."/>
        <w:lvlJc w:val="left"/>
        <w:pPr>
          <w:ind w:left="1368" w:hanging="648"/>
        </w:pPr>
        <w:rPr>
          <w:rFonts w:hint="default"/>
        </w:rPr>
      </w:lvl>
    </w:lvlOverride>
    <w:lvlOverride w:ilvl="3">
      <w:lvl w:ilvl="3">
        <w:start w:val="1"/>
        <w:numFmt w:val="lowerLetter"/>
        <w:lvlText w:val="%1.%2.%3.%4."/>
        <w:lvlJc w:val="left"/>
        <w:pPr>
          <w:ind w:left="2160" w:hanging="108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623029176">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52" w:hanging="792"/>
        </w:pPr>
        <w:rPr>
          <w:rFonts w:hint="default"/>
        </w:rPr>
      </w:lvl>
    </w:lvlOverride>
    <w:lvlOverride w:ilvl="2">
      <w:lvl w:ilvl="2">
        <w:start w:val="1"/>
        <w:numFmt w:val="decimal"/>
        <w:lvlText w:val="%1.%2.%3."/>
        <w:lvlJc w:val="left"/>
        <w:pPr>
          <w:ind w:left="1368" w:hanging="64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2037804615">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224" w:hanging="936"/>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085881288">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224" w:hanging="936"/>
        </w:pPr>
        <w:rPr>
          <w:rFonts w:hint="default"/>
        </w:rPr>
      </w:lvl>
    </w:lvlOverride>
    <w:lvlOverride w:ilvl="2">
      <w:lvl w:ilvl="2">
        <w:start w:val="1"/>
        <w:numFmt w:val="lowerLetter"/>
        <w:lvlText w:val="%1.%2.%3."/>
        <w:lvlJc w:val="left"/>
        <w:pPr>
          <w:ind w:left="2250" w:hanging="108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1864241612">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008" w:hanging="648"/>
        </w:pPr>
        <w:rPr>
          <w:rFonts w:hint="default"/>
        </w:rPr>
      </w:lvl>
    </w:lvlOverride>
    <w:lvlOverride w:ilvl="2">
      <w:lvl w:ilvl="2">
        <w:start w:val="1"/>
        <w:numFmt w:val="decimal"/>
        <w:lvlText w:val="%1.%2.%3."/>
        <w:lvlJc w:val="left"/>
        <w:pPr>
          <w:ind w:left="149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1144854690">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368" w:hanging="64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705763258">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368" w:hanging="64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889878634">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96" w:hanging="576"/>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2117627738">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64" w:hanging="504"/>
        </w:pPr>
        <w:rPr>
          <w:rFonts w:hint="default"/>
        </w:rPr>
      </w:lvl>
    </w:lvlOverride>
    <w:lvlOverride w:ilvl="2">
      <w:lvl w:ilvl="2">
        <w:start w:val="1"/>
        <w:numFmt w:val="decimal"/>
        <w:lvlText w:val="%1.%2.%3."/>
        <w:lvlJc w:val="left"/>
        <w:pPr>
          <w:ind w:left="1368" w:hanging="64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986810722">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52" w:hanging="792"/>
        </w:pPr>
        <w:rPr>
          <w:rFonts w:hint="default"/>
        </w:rPr>
      </w:lvl>
    </w:lvlOverride>
    <w:lvlOverride w:ilvl="2">
      <w:lvl w:ilvl="2">
        <w:start w:val="1"/>
        <w:numFmt w:val="decimal"/>
        <w:lvlText w:val="%1.%2.%3."/>
        <w:lvlJc w:val="left"/>
        <w:pPr>
          <w:ind w:left="1368" w:hanging="648"/>
        </w:pPr>
        <w:rPr>
          <w:rFonts w:hint="default"/>
        </w:rPr>
      </w:lvl>
    </w:lvlOverride>
    <w:lvlOverride w:ilvl="3">
      <w:lvl w:ilvl="3">
        <w:start w:val="1"/>
        <w:numFmt w:val="decimal"/>
        <w:lvlText w:val="%1.%2.%3.%4."/>
        <w:lvlJc w:val="left"/>
        <w:pPr>
          <w:ind w:left="2160" w:hanging="108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895895029">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52" w:hanging="792"/>
        </w:pPr>
        <w:rPr>
          <w:rFonts w:hint="default"/>
        </w:rPr>
      </w:lvl>
    </w:lvlOverride>
    <w:lvlOverride w:ilvl="2">
      <w:lvl w:ilvl="2">
        <w:start w:val="1"/>
        <w:numFmt w:val="decimal"/>
        <w:lvlText w:val="%1.%2.%3."/>
        <w:lvlJc w:val="left"/>
        <w:pPr>
          <w:ind w:left="1368" w:hanging="648"/>
        </w:pPr>
        <w:rPr>
          <w:rFonts w:hint="default"/>
        </w:rPr>
      </w:lvl>
    </w:lvlOverride>
    <w:lvlOverride w:ilvl="3">
      <w:lvl w:ilvl="3">
        <w:start w:val="1"/>
        <w:numFmt w:val="decimal"/>
        <w:lvlText w:val="%1.%2.%3.%4."/>
        <w:lvlJc w:val="left"/>
        <w:pPr>
          <w:ind w:left="2160" w:hanging="108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522475842">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52" w:hanging="792"/>
        </w:pPr>
        <w:rPr>
          <w:rFonts w:hint="default"/>
        </w:rPr>
      </w:lvl>
    </w:lvlOverride>
    <w:lvlOverride w:ilvl="2">
      <w:lvl w:ilvl="2">
        <w:start w:val="1"/>
        <w:numFmt w:val="decimal"/>
        <w:lvlText w:val="%1.%2.%3."/>
        <w:lvlJc w:val="left"/>
        <w:pPr>
          <w:ind w:left="1368" w:hanging="648"/>
        </w:pPr>
        <w:rPr>
          <w:rFonts w:hint="default"/>
        </w:rPr>
      </w:lvl>
    </w:lvlOverride>
    <w:lvlOverride w:ilvl="3">
      <w:lvl w:ilvl="3">
        <w:start w:val="1"/>
        <w:numFmt w:val="decimal"/>
        <w:lvlText w:val="%1.%2.%3.%4."/>
        <w:lvlJc w:val="left"/>
        <w:pPr>
          <w:ind w:left="2160" w:hanging="108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1677728941">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224" w:hanging="936"/>
        </w:pPr>
        <w:rPr>
          <w:rFonts w:hint="default"/>
        </w:rPr>
      </w:lvl>
    </w:lvlOverride>
    <w:lvlOverride w:ilvl="2">
      <w:lvl w:ilvl="2">
        <w:start w:val="1"/>
        <w:numFmt w:val="decimal"/>
        <w:lvlText w:val="%1.%2.%3."/>
        <w:lvlJc w:val="left"/>
        <w:pPr>
          <w:ind w:left="2250" w:hanging="108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351489600">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224" w:hanging="936"/>
        </w:pPr>
        <w:rPr>
          <w:rFonts w:hint="default"/>
        </w:rPr>
      </w:lvl>
    </w:lvlOverride>
    <w:lvlOverride w:ilvl="2">
      <w:lvl w:ilvl="2">
        <w:start w:val="1"/>
        <w:numFmt w:val="decimal"/>
        <w:lvlText w:val="%1.%2.%3."/>
        <w:lvlJc w:val="left"/>
        <w:pPr>
          <w:ind w:left="2250" w:hanging="108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1465275115">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224" w:hanging="936"/>
        </w:pPr>
        <w:rPr>
          <w:rFonts w:hint="default"/>
        </w:rPr>
      </w:lvl>
    </w:lvlOverride>
    <w:lvlOverride w:ilvl="2">
      <w:lvl w:ilvl="2">
        <w:start w:val="1"/>
        <w:numFmt w:val="decimal"/>
        <w:lvlText w:val="%1.%2.%3."/>
        <w:lvlJc w:val="left"/>
        <w:pPr>
          <w:ind w:left="2250" w:hanging="108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1419983492">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224" w:hanging="936"/>
        </w:pPr>
        <w:rPr>
          <w:rFonts w:hint="default"/>
        </w:rPr>
      </w:lvl>
    </w:lvlOverride>
    <w:lvlOverride w:ilvl="2">
      <w:lvl w:ilvl="2">
        <w:start w:val="1"/>
        <w:numFmt w:val="decimal"/>
        <w:lvlText w:val="%1.%2.%3."/>
        <w:lvlJc w:val="left"/>
        <w:pPr>
          <w:ind w:left="2250" w:hanging="108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ocumentProtection w:edit="trackedChanges" w:enforcement="1" w:cryptProviderType="rsaAES" w:cryptAlgorithmClass="hash" w:cryptAlgorithmType="typeAny" w:cryptAlgorithmSid="14" w:cryptSpinCount="100000" w:hash="km0rNJUUu+w2HTkzEKRCbLVUyDWJ+VQozfKwmkKj0A3P5DNtgQL/IKzQ3r/bmYAJWtsNQwBoaADDm2lMHo+eWQ==" w:salt="33zsTNAt+EjF4qdFuwwjn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wsDAyMLc0A3IMLJV0lIJTi4sz8/NACsxrAaoQhaosAAAA"/>
  </w:docVars>
  <w:rsids>
    <w:rsidRoot w:val="00694B83"/>
    <w:rsid w:val="00004ABD"/>
    <w:rsid w:val="0000585C"/>
    <w:rsid w:val="00007538"/>
    <w:rsid w:val="00011217"/>
    <w:rsid w:val="00012FCE"/>
    <w:rsid w:val="00015FAE"/>
    <w:rsid w:val="000208C7"/>
    <w:rsid w:val="00024451"/>
    <w:rsid w:val="00027630"/>
    <w:rsid w:val="00030CC9"/>
    <w:rsid w:val="00032920"/>
    <w:rsid w:val="00037BDD"/>
    <w:rsid w:val="00042F83"/>
    <w:rsid w:val="000435FE"/>
    <w:rsid w:val="000443F7"/>
    <w:rsid w:val="000449E8"/>
    <w:rsid w:val="00050659"/>
    <w:rsid w:val="00050842"/>
    <w:rsid w:val="00066E05"/>
    <w:rsid w:val="00072F1B"/>
    <w:rsid w:val="000824F1"/>
    <w:rsid w:val="00083B32"/>
    <w:rsid w:val="00084CAD"/>
    <w:rsid w:val="000868E0"/>
    <w:rsid w:val="0009101A"/>
    <w:rsid w:val="000922C7"/>
    <w:rsid w:val="00092610"/>
    <w:rsid w:val="000A5BCD"/>
    <w:rsid w:val="000A5C39"/>
    <w:rsid w:val="000A7BEA"/>
    <w:rsid w:val="000B06C9"/>
    <w:rsid w:val="000B12D4"/>
    <w:rsid w:val="000B4CF4"/>
    <w:rsid w:val="000B5DC5"/>
    <w:rsid w:val="000B7432"/>
    <w:rsid w:val="000C1BCB"/>
    <w:rsid w:val="000C1DAC"/>
    <w:rsid w:val="000C1F8D"/>
    <w:rsid w:val="000C4010"/>
    <w:rsid w:val="000C4C3D"/>
    <w:rsid w:val="000D4749"/>
    <w:rsid w:val="000D6F62"/>
    <w:rsid w:val="000D78CC"/>
    <w:rsid w:val="000D7D96"/>
    <w:rsid w:val="000E318D"/>
    <w:rsid w:val="000E3B9F"/>
    <w:rsid w:val="000E7005"/>
    <w:rsid w:val="000F2DFA"/>
    <w:rsid w:val="000F3B19"/>
    <w:rsid w:val="000F69A6"/>
    <w:rsid w:val="00103330"/>
    <w:rsid w:val="0011307C"/>
    <w:rsid w:val="00113B1D"/>
    <w:rsid w:val="00114501"/>
    <w:rsid w:val="00114E88"/>
    <w:rsid w:val="00122D1B"/>
    <w:rsid w:val="00126812"/>
    <w:rsid w:val="00132A72"/>
    <w:rsid w:val="00135706"/>
    <w:rsid w:val="00150287"/>
    <w:rsid w:val="001518D3"/>
    <w:rsid w:val="00153DD4"/>
    <w:rsid w:val="0016113D"/>
    <w:rsid w:val="00164400"/>
    <w:rsid w:val="001652A2"/>
    <w:rsid w:val="00166B3E"/>
    <w:rsid w:val="00167807"/>
    <w:rsid w:val="00171241"/>
    <w:rsid w:val="001757A8"/>
    <w:rsid w:val="001810AE"/>
    <w:rsid w:val="0018303F"/>
    <w:rsid w:val="00186DE1"/>
    <w:rsid w:val="00186FB0"/>
    <w:rsid w:val="00193A58"/>
    <w:rsid w:val="0019448F"/>
    <w:rsid w:val="001A5705"/>
    <w:rsid w:val="001A5AE3"/>
    <w:rsid w:val="001A7769"/>
    <w:rsid w:val="001C0D10"/>
    <w:rsid w:val="001C19A0"/>
    <w:rsid w:val="001D0A56"/>
    <w:rsid w:val="001D543A"/>
    <w:rsid w:val="001E1EA3"/>
    <w:rsid w:val="001E20CD"/>
    <w:rsid w:val="001E5A06"/>
    <w:rsid w:val="001F07FA"/>
    <w:rsid w:val="001F3EE8"/>
    <w:rsid w:val="001F40A1"/>
    <w:rsid w:val="0020021C"/>
    <w:rsid w:val="00202D9D"/>
    <w:rsid w:val="00210642"/>
    <w:rsid w:val="00212B41"/>
    <w:rsid w:val="0022084B"/>
    <w:rsid w:val="002215B8"/>
    <w:rsid w:val="0022273D"/>
    <w:rsid w:val="00224E54"/>
    <w:rsid w:val="0023113F"/>
    <w:rsid w:val="00236999"/>
    <w:rsid w:val="00243D12"/>
    <w:rsid w:val="00245772"/>
    <w:rsid w:val="00247C97"/>
    <w:rsid w:val="00253EA7"/>
    <w:rsid w:val="002542F5"/>
    <w:rsid w:val="0025536B"/>
    <w:rsid w:val="002554AC"/>
    <w:rsid w:val="002602BA"/>
    <w:rsid w:val="00267188"/>
    <w:rsid w:val="00285B3A"/>
    <w:rsid w:val="00287F20"/>
    <w:rsid w:val="002A5A3D"/>
    <w:rsid w:val="002A713E"/>
    <w:rsid w:val="002B0661"/>
    <w:rsid w:val="002B1315"/>
    <w:rsid w:val="002C3318"/>
    <w:rsid w:val="002C4118"/>
    <w:rsid w:val="002D0BB4"/>
    <w:rsid w:val="002D0FDF"/>
    <w:rsid w:val="002D7096"/>
    <w:rsid w:val="002E0AB6"/>
    <w:rsid w:val="002E3026"/>
    <w:rsid w:val="002E6EB2"/>
    <w:rsid w:val="002F494A"/>
    <w:rsid w:val="002F5D8B"/>
    <w:rsid w:val="002F63C0"/>
    <w:rsid w:val="00300BA8"/>
    <w:rsid w:val="003071CD"/>
    <w:rsid w:val="00310DC0"/>
    <w:rsid w:val="0031532B"/>
    <w:rsid w:val="00324637"/>
    <w:rsid w:val="0032692B"/>
    <w:rsid w:val="0034104E"/>
    <w:rsid w:val="0034204D"/>
    <w:rsid w:val="00345B8F"/>
    <w:rsid w:val="0035341C"/>
    <w:rsid w:val="003620E8"/>
    <w:rsid w:val="00362A8C"/>
    <w:rsid w:val="0036539C"/>
    <w:rsid w:val="003657DE"/>
    <w:rsid w:val="00371EC1"/>
    <w:rsid w:val="00374CCA"/>
    <w:rsid w:val="00376FC0"/>
    <w:rsid w:val="00384DDC"/>
    <w:rsid w:val="00386ECF"/>
    <w:rsid w:val="00391A56"/>
    <w:rsid w:val="00392F16"/>
    <w:rsid w:val="003972BA"/>
    <w:rsid w:val="003A55EE"/>
    <w:rsid w:val="003B0ECA"/>
    <w:rsid w:val="003B3C3C"/>
    <w:rsid w:val="003B4F3E"/>
    <w:rsid w:val="003B7AC0"/>
    <w:rsid w:val="003B7CEE"/>
    <w:rsid w:val="003C5433"/>
    <w:rsid w:val="003C6171"/>
    <w:rsid w:val="003D0728"/>
    <w:rsid w:val="003D40F6"/>
    <w:rsid w:val="003D5D30"/>
    <w:rsid w:val="003D5DB4"/>
    <w:rsid w:val="003D6B20"/>
    <w:rsid w:val="003E6112"/>
    <w:rsid w:val="003F3279"/>
    <w:rsid w:val="003F3D76"/>
    <w:rsid w:val="00406ECA"/>
    <w:rsid w:val="00410197"/>
    <w:rsid w:val="00411635"/>
    <w:rsid w:val="00414731"/>
    <w:rsid w:val="00416038"/>
    <w:rsid w:val="00416CDE"/>
    <w:rsid w:val="0041711E"/>
    <w:rsid w:val="004336F3"/>
    <w:rsid w:val="00443EE7"/>
    <w:rsid w:val="004470E8"/>
    <w:rsid w:val="00454C53"/>
    <w:rsid w:val="00455CFC"/>
    <w:rsid w:val="00456225"/>
    <w:rsid w:val="00456B0D"/>
    <w:rsid w:val="004575A9"/>
    <w:rsid w:val="00457953"/>
    <w:rsid w:val="00462F1F"/>
    <w:rsid w:val="00463A24"/>
    <w:rsid w:val="0046584F"/>
    <w:rsid w:val="00470295"/>
    <w:rsid w:val="0047044B"/>
    <w:rsid w:val="0047087E"/>
    <w:rsid w:val="00476DE3"/>
    <w:rsid w:val="00481195"/>
    <w:rsid w:val="00481E8B"/>
    <w:rsid w:val="0048256F"/>
    <w:rsid w:val="00487F03"/>
    <w:rsid w:val="00490AD7"/>
    <w:rsid w:val="00494306"/>
    <w:rsid w:val="004A15AC"/>
    <w:rsid w:val="004B7A85"/>
    <w:rsid w:val="004C1727"/>
    <w:rsid w:val="004C2735"/>
    <w:rsid w:val="004C3CF0"/>
    <w:rsid w:val="004C5029"/>
    <w:rsid w:val="004C6DA7"/>
    <w:rsid w:val="004D1730"/>
    <w:rsid w:val="004D3E01"/>
    <w:rsid w:val="004D6D02"/>
    <w:rsid w:val="004D6EEB"/>
    <w:rsid w:val="004E0B59"/>
    <w:rsid w:val="004E43AE"/>
    <w:rsid w:val="004F2D85"/>
    <w:rsid w:val="004F36AE"/>
    <w:rsid w:val="004F675F"/>
    <w:rsid w:val="00503C1F"/>
    <w:rsid w:val="00503D8D"/>
    <w:rsid w:val="00511C00"/>
    <w:rsid w:val="00514885"/>
    <w:rsid w:val="005174D4"/>
    <w:rsid w:val="00522E42"/>
    <w:rsid w:val="0052300C"/>
    <w:rsid w:val="0052372D"/>
    <w:rsid w:val="00523BA4"/>
    <w:rsid w:val="005304B1"/>
    <w:rsid w:val="005329D5"/>
    <w:rsid w:val="005423EB"/>
    <w:rsid w:val="0055211A"/>
    <w:rsid w:val="005601A7"/>
    <w:rsid w:val="005621A8"/>
    <w:rsid w:val="005627F6"/>
    <w:rsid w:val="00573F60"/>
    <w:rsid w:val="00577336"/>
    <w:rsid w:val="00585EB4"/>
    <w:rsid w:val="005926F5"/>
    <w:rsid w:val="005A28F2"/>
    <w:rsid w:val="005A47E0"/>
    <w:rsid w:val="005B5213"/>
    <w:rsid w:val="005B5CC3"/>
    <w:rsid w:val="005C36EF"/>
    <w:rsid w:val="005C3A20"/>
    <w:rsid w:val="005C676A"/>
    <w:rsid w:val="005D70E8"/>
    <w:rsid w:val="005D7AA2"/>
    <w:rsid w:val="005D7F50"/>
    <w:rsid w:val="005E0215"/>
    <w:rsid w:val="005E06A6"/>
    <w:rsid w:val="005E3261"/>
    <w:rsid w:val="005E6CB8"/>
    <w:rsid w:val="005F0AD1"/>
    <w:rsid w:val="005F280D"/>
    <w:rsid w:val="00600335"/>
    <w:rsid w:val="00600F8E"/>
    <w:rsid w:val="0060414F"/>
    <w:rsid w:val="00607B4A"/>
    <w:rsid w:val="00611627"/>
    <w:rsid w:val="006223AE"/>
    <w:rsid w:val="0062566A"/>
    <w:rsid w:val="00625E32"/>
    <w:rsid w:val="00630797"/>
    <w:rsid w:val="006376DC"/>
    <w:rsid w:val="006422A4"/>
    <w:rsid w:val="006634C6"/>
    <w:rsid w:val="006673FC"/>
    <w:rsid w:val="0067152B"/>
    <w:rsid w:val="00671929"/>
    <w:rsid w:val="0067222D"/>
    <w:rsid w:val="00673D9F"/>
    <w:rsid w:val="006755E0"/>
    <w:rsid w:val="006835D2"/>
    <w:rsid w:val="0068441B"/>
    <w:rsid w:val="00690E0D"/>
    <w:rsid w:val="00693985"/>
    <w:rsid w:val="00694B83"/>
    <w:rsid w:val="006A3F02"/>
    <w:rsid w:val="006B0EA2"/>
    <w:rsid w:val="006B736D"/>
    <w:rsid w:val="006C0148"/>
    <w:rsid w:val="006C16F2"/>
    <w:rsid w:val="006C7E48"/>
    <w:rsid w:val="006D1723"/>
    <w:rsid w:val="006D1C72"/>
    <w:rsid w:val="006D374E"/>
    <w:rsid w:val="006D4FAE"/>
    <w:rsid w:val="006D6D52"/>
    <w:rsid w:val="006E0180"/>
    <w:rsid w:val="006E10EA"/>
    <w:rsid w:val="006F31D8"/>
    <w:rsid w:val="007002E0"/>
    <w:rsid w:val="007004D7"/>
    <w:rsid w:val="007006CC"/>
    <w:rsid w:val="0070371C"/>
    <w:rsid w:val="0070399F"/>
    <w:rsid w:val="0070725E"/>
    <w:rsid w:val="00712149"/>
    <w:rsid w:val="007163A6"/>
    <w:rsid w:val="00720E0B"/>
    <w:rsid w:val="00721952"/>
    <w:rsid w:val="00725071"/>
    <w:rsid w:val="00730D72"/>
    <w:rsid w:val="0073129A"/>
    <w:rsid w:val="00733836"/>
    <w:rsid w:val="00736808"/>
    <w:rsid w:val="007373C6"/>
    <w:rsid w:val="00740491"/>
    <w:rsid w:val="007422EA"/>
    <w:rsid w:val="007621F1"/>
    <w:rsid w:val="00763FB8"/>
    <w:rsid w:val="007657D7"/>
    <w:rsid w:val="00766D91"/>
    <w:rsid w:val="00770C76"/>
    <w:rsid w:val="007711BB"/>
    <w:rsid w:val="00772667"/>
    <w:rsid w:val="00775431"/>
    <w:rsid w:val="00776544"/>
    <w:rsid w:val="00777FCF"/>
    <w:rsid w:val="00781742"/>
    <w:rsid w:val="00786F58"/>
    <w:rsid w:val="007948D2"/>
    <w:rsid w:val="00797947"/>
    <w:rsid w:val="007A0259"/>
    <w:rsid w:val="007B64A5"/>
    <w:rsid w:val="007B6B92"/>
    <w:rsid w:val="007C44DB"/>
    <w:rsid w:val="007C4E3D"/>
    <w:rsid w:val="007D104C"/>
    <w:rsid w:val="007D31A3"/>
    <w:rsid w:val="007D5E84"/>
    <w:rsid w:val="007D768A"/>
    <w:rsid w:val="007E31CA"/>
    <w:rsid w:val="007E41C1"/>
    <w:rsid w:val="008030C0"/>
    <w:rsid w:val="00806CFF"/>
    <w:rsid w:val="00814510"/>
    <w:rsid w:val="008172D3"/>
    <w:rsid w:val="0082016B"/>
    <w:rsid w:val="008207D5"/>
    <w:rsid w:val="00821473"/>
    <w:rsid w:val="008226D0"/>
    <w:rsid w:val="00822F07"/>
    <w:rsid w:val="008324FD"/>
    <w:rsid w:val="00841341"/>
    <w:rsid w:val="00845010"/>
    <w:rsid w:val="00847C82"/>
    <w:rsid w:val="0085240F"/>
    <w:rsid w:val="008610D7"/>
    <w:rsid w:val="0087189B"/>
    <w:rsid w:val="00877E2F"/>
    <w:rsid w:val="00881914"/>
    <w:rsid w:val="00881924"/>
    <w:rsid w:val="00883139"/>
    <w:rsid w:val="00884B9B"/>
    <w:rsid w:val="0088613B"/>
    <w:rsid w:val="00891769"/>
    <w:rsid w:val="00891BB4"/>
    <w:rsid w:val="008940FD"/>
    <w:rsid w:val="008955A6"/>
    <w:rsid w:val="008956ED"/>
    <w:rsid w:val="008A57E0"/>
    <w:rsid w:val="008A5FE7"/>
    <w:rsid w:val="008B0313"/>
    <w:rsid w:val="008B1324"/>
    <w:rsid w:val="008B1D20"/>
    <w:rsid w:val="008B276C"/>
    <w:rsid w:val="008B3BEC"/>
    <w:rsid w:val="008B7720"/>
    <w:rsid w:val="008B78A6"/>
    <w:rsid w:val="008D3643"/>
    <w:rsid w:val="008D63B9"/>
    <w:rsid w:val="008E2E23"/>
    <w:rsid w:val="008E5831"/>
    <w:rsid w:val="008F4888"/>
    <w:rsid w:val="008F77C5"/>
    <w:rsid w:val="0090513B"/>
    <w:rsid w:val="00913FF2"/>
    <w:rsid w:val="009230D6"/>
    <w:rsid w:val="00923738"/>
    <w:rsid w:val="00924D21"/>
    <w:rsid w:val="009259EC"/>
    <w:rsid w:val="00926609"/>
    <w:rsid w:val="00930042"/>
    <w:rsid w:val="00950440"/>
    <w:rsid w:val="00953F78"/>
    <w:rsid w:val="00957A54"/>
    <w:rsid w:val="0096348E"/>
    <w:rsid w:val="00965239"/>
    <w:rsid w:val="009653C8"/>
    <w:rsid w:val="00970240"/>
    <w:rsid w:val="00971646"/>
    <w:rsid w:val="00971EB9"/>
    <w:rsid w:val="009723D7"/>
    <w:rsid w:val="0097394C"/>
    <w:rsid w:val="00977195"/>
    <w:rsid w:val="0098104B"/>
    <w:rsid w:val="00983B4D"/>
    <w:rsid w:val="00987727"/>
    <w:rsid w:val="00991806"/>
    <w:rsid w:val="00993EFC"/>
    <w:rsid w:val="00994F1E"/>
    <w:rsid w:val="009A3C9A"/>
    <w:rsid w:val="009A3EE7"/>
    <w:rsid w:val="009B07FD"/>
    <w:rsid w:val="009B4181"/>
    <w:rsid w:val="009B422D"/>
    <w:rsid w:val="009B503E"/>
    <w:rsid w:val="009B522A"/>
    <w:rsid w:val="009B754F"/>
    <w:rsid w:val="009C235A"/>
    <w:rsid w:val="009C4F1C"/>
    <w:rsid w:val="009C4FA3"/>
    <w:rsid w:val="009C77EB"/>
    <w:rsid w:val="009D0300"/>
    <w:rsid w:val="009D7E6E"/>
    <w:rsid w:val="009E08BD"/>
    <w:rsid w:val="009E2AB0"/>
    <w:rsid w:val="009E3F9E"/>
    <w:rsid w:val="009E5201"/>
    <w:rsid w:val="009F4887"/>
    <w:rsid w:val="009F71B5"/>
    <w:rsid w:val="00A053E0"/>
    <w:rsid w:val="00A06A3A"/>
    <w:rsid w:val="00A07951"/>
    <w:rsid w:val="00A21C06"/>
    <w:rsid w:val="00A22930"/>
    <w:rsid w:val="00A343B7"/>
    <w:rsid w:val="00A42A61"/>
    <w:rsid w:val="00A45A77"/>
    <w:rsid w:val="00A46753"/>
    <w:rsid w:val="00A5331C"/>
    <w:rsid w:val="00A575E0"/>
    <w:rsid w:val="00A64F77"/>
    <w:rsid w:val="00A66F01"/>
    <w:rsid w:val="00A767EE"/>
    <w:rsid w:val="00A8408D"/>
    <w:rsid w:val="00A84855"/>
    <w:rsid w:val="00A9524D"/>
    <w:rsid w:val="00AA2304"/>
    <w:rsid w:val="00AB3B06"/>
    <w:rsid w:val="00AB67DE"/>
    <w:rsid w:val="00AC244D"/>
    <w:rsid w:val="00AC2572"/>
    <w:rsid w:val="00AC7DAB"/>
    <w:rsid w:val="00AD4131"/>
    <w:rsid w:val="00AE06D2"/>
    <w:rsid w:val="00AE3F2F"/>
    <w:rsid w:val="00AE6DAE"/>
    <w:rsid w:val="00AF0847"/>
    <w:rsid w:val="00AF6199"/>
    <w:rsid w:val="00AF7528"/>
    <w:rsid w:val="00B0021E"/>
    <w:rsid w:val="00B032A3"/>
    <w:rsid w:val="00B11084"/>
    <w:rsid w:val="00B121CD"/>
    <w:rsid w:val="00B123D7"/>
    <w:rsid w:val="00B12BC2"/>
    <w:rsid w:val="00B21F69"/>
    <w:rsid w:val="00B266A7"/>
    <w:rsid w:val="00B31788"/>
    <w:rsid w:val="00B31824"/>
    <w:rsid w:val="00B33861"/>
    <w:rsid w:val="00B346F0"/>
    <w:rsid w:val="00B4183F"/>
    <w:rsid w:val="00B41970"/>
    <w:rsid w:val="00B438C1"/>
    <w:rsid w:val="00B502EC"/>
    <w:rsid w:val="00B50D81"/>
    <w:rsid w:val="00B57A2F"/>
    <w:rsid w:val="00B74B49"/>
    <w:rsid w:val="00B8345E"/>
    <w:rsid w:val="00B842BF"/>
    <w:rsid w:val="00B87BB4"/>
    <w:rsid w:val="00B911FE"/>
    <w:rsid w:val="00B920F1"/>
    <w:rsid w:val="00B9428A"/>
    <w:rsid w:val="00B94BD9"/>
    <w:rsid w:val="00BA2485"/>
    <w:rsid w:val="00BA39E4"/>
    <w:rsid w:val="00BA3F7A"/>
    <w:rsid w:val="00BB074B"/>
    <w:rsid w:val="00BC7BC0"/>
    <w:rsid w:val="00BD3C79"/>
    <w:rsid w:val="00BD7873"/>
    <w:rsid w:val="00BE7F60"/>
    <w:rsid w:val="00BF6AB5"/>
    <w:rsid w:val="00BF6F9D"/>
    <w:rsid w:val="00BF788E"/>
    <w:rsid w:val="00C11A13"/>
    <w:rsid w:val="00C120F1"/>
    <w:rsid w:val="00C1376D"/>
    <w:rsid w:val="00C213B8"/>
    <w:rsid w:val="00C244B8"/>
    <w:rsid w:val="00C24BC4"/>
    <w:rsid w:val="00C274A5"/>
    <w:rsid w:val="00C341B3"/>
    <w:rsid w:val="00C45067"/>
    <w:rsid w:val="00C46523"/>
    <w:rsid w:val="00C56ED7"/>
    <w:rsid w:val="00C72632"/>
    <w:rsid w:val="00C8044B"/>
    <w:rsid w:val="00C80E07"/>
    <w:rsid w:val="00C81DF0"/>
    <w:rsid w:val="00C85803"/>
    <w:rsid w:val="00C86469"/>
    <w:rsid w:val="00CA25F6"/>
    <w:rsid w:val="00CA48BB"/>
    <w:rsid w:val="00CA5C38"/>
    <w:rsid w:val="00CB20D4"/>
    <w:rsid w:val="00CC108B"/>
    <w:rsid w:val="00CC1AF0"/>
    <w:rsid w:val="00CC5242"/>
    <w:rsid w:val="00CC67AB"/>
    <w:rsid w:val="00CC71CE"/>
    <w:rsid w:val="00CC7DF9"/>
    <w:rsid w:val="00CD1811"/>
    <w:rsid w:val="00CD35B7"/>
    <w:rsid w:val="00CD7096"/>
    <w:rsid w:val="00CE019F"/>
    <w:rsid w:val="00CE3E27"/>
    <w:rsid w:val="00D03D05"/>
    <w:rsid w:val="00D0701E"/>
    <w:rsid w:val="00D07A20"/>
    <w:rsid w:val="00D15E66"/>
    <w:rsid w:val="00D16408"/>
    <w:rsid w:val="00D2405F"/>
    <w:rsid w:val="00D30C84"/>
    <w:rsid w:val="00D421B4"/>
    <w:rsid w:val="00D42603"/>
    <w:rsid w:val="00D42757"/>
    <w:rsid w:val="00D429F1"/>
    <w:rsid w:val="00D431D9"/>
    <w:rsid w:val="00D46854"/>
    <w:rsid w:val="00D479C2"/>
    <w:rsid w:val="00D500AD"/>
    <w:rsid w:val="00D602E2"/>
    <w:rsid w:val="00D60555"/>
    <w:rsid w:val="00D65462"/>
    <w:rsid w:val="00D65845"/>
    <w:rsid w:val="00D668AD"/>
    <w:rsid w:val="00D66FBA"/>
    <w:rsid w:val="00D752B4"/>
    <w:rsid w:val="00D76EB6"/>
    <w:rsid w:val="00D81894"/>
    <w:rsid w:val="00D832E8"/>
    <w:rsid w:val="00D870BE"/>
    <w:rsid w:val="00D9452C"/>
    <w:rsid w:val="00D95006"/>
    <w:rsid w:val="00D960F0"/>
    <w:rsid w:val="00D975A9"/>
    <w:rsid w:val="00DA2ACF"/>
    <w:rsid w:val="00DA4158"/>
    <w:rsid w:val="00DB5762"/>
    <w:rsid w:val="00DC4415"/>
    <w:rsid w:val="00DD0220"/>
    <w:rsid w:val="00DD0F93"/>
    <w:rsid w:val="00DE2562"/>
    <w:rsid w:val="00DE35BB"/>
    <w:rsid w:val="00DF1E02"/>
    <w:rsid w:val="00DF5AC1"/>
    <w:rsid w:val="00E018EA"/>
    <w:rsid w:val="00E02B5A"/>
    <w:rsid w:val="00E17683"/>
    <w:rsid w:val="00E22F31"/>
    <w:rsid w:val="00E24025"/>
    <w:rsid w:val="00E26B1B"/>
    <w:rsid w:val="00E36F55"/>
    <w:rsid w:val="00E41D5E"/>
    <w:rsid w:val="00E42DE1"/>
    <w:rsid w:val="00E46844"/>
    <w:rsid w:val="00E47B23"/>
    <w:rsid w:val="00E505E9"/>
    <w:rsid w:val="00E50B61"/>
    <w:rsid w:val="00E5481E"/>
    <w:rsid w:val="00E60E1E"/>
    <w:rsid w:val="00E6386D"/>
    <w:rsid w:val="00E65482"/>
    <w:rsid w:val="00E65DB6"/>
    <w:rsid w:val="00E6603C"/>
    <w:rsid w:val="00E70A26"/>
    <w:rsid w:val="00E7115B"/>
    <w:rsid w:val="00E72DD0"/>
    <w:rsid w:val="00E7770E"/>
    <w:rsid w:val="00E86B2D"/>
    <w:rsid w:val="00E91A9B"/>
    <w:rsid w:val="00E9774D"/>
    <w:rsid w:val="00EA0894"/>
    <w:rsid w:val="00EB1243"/>
    <w:rsid w:val="00EB1750"/>
    <w:rsid w:val="00EB599F"/>
    <w:rsid w:val="00EC21DC"/>
    <w:rsid w:val="00EC2FC5"/>
    <w:rsid w:val="00EC3298"/>
    <w:rsid w:val="00ED10CF"/>
    <w:rsid w:val="00ED1E67"/>
    <w:rsid w:val="00EE5CFF"/>
    <w:rsid w:val="00EF0CA3"/>
    <w:rsid w:val="00EF16B5"/>
    <w:rsid w:val="00EF6E27"/>
    <w:rsid w:val="00EF77C2"/>
    <w:rsid w:val="00F00005"/>
    <w:rsid w:val="00F04D5F"/>
    <w:rsid w:val="00F1238B"/>
    <w:rsid w:val="00F13B2B"/>
    <w:rsid w:val="00F1740F"/>
    <w:rsid w:val="00F26896"/>
    <w:rsid w:val="00F342E2"/>
    <w:rsid w:val="00F35BAE"/>
    <w:rsid w:val="00F36E22"/>
    <w:rsid w:val="00F37B21"/>
    <w:rsid w:val="00F41931"/>
    <w:rsid w:val="00F504F9"/>
    <w:rsid w:val="00F50C64"/>
    <w:rsid w:val="00F54C33"/>
    <w:rsid w:val="00F604A0"/>
    <w:rsid w:val="00F61098"/>
    <w:rsid w:val="00F615D2"/>
    <w:rsid w:val="00F626A5"/>
    <w:rsid w:val="00F62766"/>
    <w:rsid w:val="00F65085"/>
    <w:rsid w:val="00F65A75"/>
    <w:rsid w:val="00F661B1"/>
    <w:rsid w:val="00F80779"/>
    <w:rsid w:val="00F81F58"/>
    <w:rsid w:val="00F83294"/>
    <w:rsid w:val="00F83C8D"/>
    <w:rsid w:val="00F85E0E"/>
    <w:rsid w:val="00F92132"/>
    <w:rsid w:val="00F92214"/>
    <w:rsid w:val="00F96C53"/>
    <w:rsid w:val="00FA58B5"/>
    <w:rsid w:val="00FB2B5B"/>
    <w:rsid w:val="00FB2FFC"/>
    <w:rsid w:val="00FB757A"/>
    <w:rsid w:val="00FC0E90"/>
    <w:rsid w:val="00FC1C69"/>
    <w:rsid w:val="00FC774E"/>
    <w:rsid w:val="00FC7F6B"/>
    <w:rsid w:val="00FD1010"/>
    <w:rsid w:val="00FD1ABE"/>
    <w:rsid w:val="00FD724F"/>
    <w:rsid w:val="00FE2DCA"/>
    <w:rsid w:val="00FE3C9E"/>
    <w:rsid w:val="00FF11E9"/>
    <w:rsid w:val="00FF1B85"/>
    <w:rsid w:val="00FF6E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EA24"/>
  <w15:chartTrackingRefBased/>
  <w15:docId w15:val="{43D9EF70-5B5F-4DEC-98D4-C82E8ACE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color w:val="121212" w:themeColor="text1"/>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1315"/>
    <w:pPr>
      <w:spacing w:before="120" w:after="120" w:line="312" w:lineRule="auto"/>
      <w:jc w:val="both"/>
    </w:pPr>
  </w:style>
  <w:style w:type="paragraph" w:styleId="Heading1">
    <w:name w:val="heading 1"/>
    <w:next w:val="Normal"/>
    <w:link w:val="Heading1Char"/>
    <w:uiPriority w:val="9"/>
    <w:qFormat/>
    <w:rsid w:val="00D60555"/>
    <w:pPr>
      <w:widowControl w:val="0"/>
      <w:spacing w:before="300"/>
      <w:outlineLvl w:val="0"/>
    </w:pPr>
    <w:rPr>
      <w:rFonts w:ascii="Arial" w:hAnsi="Arial" w:cs="Arial"/>
      <w:b/>
      <w:bCs/>
      <w:noProof/>
      <w:sz w:val="40"/>
      <w:szCs w:val="52"/>
    </w:rPr>
  </w:style>
  <w:style w:type="paragraph" w:styleId="Heading2">
    <w:name w:val="heading 2"/>
    <w:next w:val="Normal"/>
    <w:link w:val="Heading2Char"/>
    <w:uiPriority w:val="9"/>
    <w:unhideWhenUsed/>
    <w:qFormat/>
    <w:rsid w:val="00224E54"/>
    <w:pPr>
      <w:outlineLvl w:val="1"/>
    </w:pPr>
    <w:rPr>
      <w:rFonts w:ascii="Arial" w:eastAsiaTheme="majorEastAsia" w:hAnsi="Arial" w:cs="Arial"/>
      <w:b/>
      <w:bCs/>
      <w:iCs/>
      <w:noProof/>
      <w:sz w:val="28"/>
      <w:szCs w:val="40"/>
    </w:rPr>
  </w:style>
  <w:style w:type="paragraph" w:styleId="Heading3">
    <w:name w:val="heading 3"/>
    <w:next w:val="Normal"/>
    <w:link w:val="Heading3Char"/>
    <w:uiPriority w:val="9"/>
    <w:unhideWhenUsed/>
    <w:qFormat/>
    <w:rsid w:val="00455CFC"/>
    <w:pPr>
      <w:outlineLvl w:val="2"/>
    </w:pPr>
    <w:rPr>
      <w:rFonts w:ascii="Arial" w:eastAsiaTheme="majorEastAsia" w:hAnsi="Arial" w:cs="Arial"/>
      <w:b/>
      <w:bCs/>
      <w:iCs/>
      <w:noProof/>
      <w:sz w:val="22"/>
      <w:szCs w:val="36"/>
    </w:rPr>
  </w:style>
  <w:style w:type="paragraph" w:styleId="Heading4">
    <w:name w:val="heading 4"/>
    <w:next w:val="Normal"/>
    <w:link w:val="Heading4Char"/>
    <w:uiPriority w:val="9"/>
    <w:unhideWhenUsed/>
    <w:qFormat/>
    <w:rsid w:val="00950440"/>
    <w:pPr>
      <w:outlineLvl w:val="3"/>
    </w:pPr>
    <w:rPr>
      <w:rFonts w:ascii="Arial" w:eastAsiaTheme="majorEastAsia" w:hAnsi="Arial" w:cs="Arial"/>
      <w:b/>
      <w:bCs/>
      <w:iCs/>
      <w:noProof/>
      <w:color w:val="929497" w:themeColor="accent3"/>
      <w:sz w:val="22"/>
      <w:szCs w:val="32"/>
    </w:rPr>
  </w:style>
  <w:style w:type="paragraph" w:styleId="Heading5">
    <w:name w:val="heading 5"/>
    <w:next w:val="Normal"/>
    <w:link w:val="Heading5Char"/>
    <w:uiPriority w:val="9"/>
    <w:unhideWhenUsed/>
    <w:qFormat/>
    <w:rsid w:val="00950440"/>
    <w:pPr>
      <w:outlineLvl w:val="4"/>
    </w:pPr>
    <w:rPr>
      <w:rFonts w:ascii="Arial" w:eastAsiaTheme="majorEastAsia" w:hAnsi="Arial" w:cs="Arial"/>
      <w:iCs/>
      <w:noProof/>
      <w:color w:val="929497" w:themeColor="accent3"/>
      <w:szCs w:val="28"/>
    </w:rPr>
  </w:style>
  <w:style w:type="paragraph" w:styleId="Heading6">
    <w:name w:val="heading 6"/>
    <w:next w:val="Normal"/>
    <w:link w:val="Heading6Char"/>
    <w:uiPriority w:val="9"/>
    <w:unhideWhenUsed/>
    <w:qFormat/>
    <w:rsid w:val="00C45067"/>
    <w:pPr>
      <w:outlineLvl w:val="5"/>
    </w:pPr>
    <w:rPr>
      <w:rFonts w:ascii="Arial" w:eastAsiaTheme="majorEastAsia" w:hAnsi="Arial" w:cs="Arial"/>
      <w:i/>
      <w:noProof/>
      <w:color w:val="929497" w:themeColor="accent3"/>
      <w:szCs w:val="28"/>
    </w:rPr>
  </w:style>
  <w:style w:type="paragraph" w:styleId="Heading7">
    <w:name w:val="heading 7"/>
    <w:basedOn w:val="Normal"/>
    <w:next w:val="Normal"/>
    <w:link w:val="Heading7Char"/>
    <w:uiPriority w:val="9"/>
    <w:unhideWhenUsed/>
    <w:rsid w:val="00376FC0"/>
    <w:pPr>
      <w:keepNext/>
      <w:keepLines/>
      <w:spacing w:before="40" w:after="0"/>
      <w:outlineLvl w:val="6"/>
    </w:pPr>
    <w:rPr>
      <w:rFonts w:ascii="Arial" w:eastAsiaTheme="majorEastAsia" w:hAnsi="Arial" w:cstheme="majorBidi"/>
      <w:i/>
      <w:iCs/>
      <w:color w:val="121212"/>
    </w:rPr>
  </w:style>
  <w:style w:type="paragraph" w:styleId="Heading8">
    <w:name w:val="heading 8"/>
    <w:basedOn w:val="Normal"/>
    <w:next w:val="Normal"/>
    <w:link w:val="Heading8Char"/>
    <w:uiPriority w:val="9"/>
    <w:unhideWhenUsed/>
    <w:rsid w:val="00376FC0"/>
    <w:pPr>
      <w:keepNext/>
      <w:keepLines/>
      <w:spacing w:before="40" w:after="0"/>
      <w:outlineLvl w:val="7"/>
    </w:pPr>
    <w:rPr>
      <w:rFonts w:ascii="Arial" w:eastAsiaTheme="majorEastAsia" w:hAnsi="Arial" w:cstheme="majorBidi"/>
      <w:color w:val="363636" w:themeColor="text1" w:themeTint="D8"/>
      <w:sz w:val="21"/>
      <w:szCs w:val="21"/>
    </w:rPr>
  </w:style>
  <w:style w:type="paragraph" w:styleId="Heading9">
    <w:name w:val="heading 9"/>
    <w:basedOn w:val="Normal"/>
    <w:next w:val="Normal"/>
    <w:link w:val="Heading9Char"/>
    <w:uiPriority w:val="9"/>
    <w:unhideWhenUsed/>
    <w:rsid w:val="00376FC0"/>
    <w:pPr>
      <w:keepNext/>
      <w:keepLines/>
      <w:spacing w:before="40" w:after="0"/>
      <w:outlineLvl w:val="8"/>
    </w:pPr>
    <w:rPr>
      <w:rFonts w:ascii="Arial" w:eastAsiaTheme="majorEastAsia" w:hAnsi="Arial" w:cstheme="majorBidi"/>
      <w:i/>
      <w:iCs/>
      <w:color w:val="36363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3AE"/>
    <w:pPr>
      <w:tabs>
        <w:tab w:val="center" w:pos="4513"/>
        <w:tab w:val="right" w:pos="9026"/>
      </w:tabs>
    </w:pPr>
  </w:style>
  <w:style w:type="character" w:customStyle="1" w:styleId="HeaderChar">
    <w:name w:val="Header Char"/>
    <w:basedOn w:val="DefaultParagraphFont"/>
    <w:link w:val="Header"/>
    <w:uiPriority w:val="99"/>
    <w:rsid w:val="006223AE"/>
    <w:rPr>
      <w:lang w:val="en-GB"/>
    </w:rPr>
  </w:style>
  <w:style w:type="paragraph" w:styleId="Footer">
    <w:name w:val="footer"/>
    <w:basedOn w:val="Normal"/>
    <w:link w:val="FooterChar"/>
    <w:uiPriority w:val="99"/>
    <w:unhideWhenUsed/>
    <w:rsid w:val="00F1740F"/>
    <w:pPr>
      <w:tabs>
        <w:tab w:val="center" w:pos="4513"/>
        <w:tab w:val="right" w:pos="9026"/>
      </w:tabs>
      <w:spacing w:after="0" w:line="240" w:lineRule="auto"/>
    </w:pPr>
    <w:rPr>
      <w:color w:val="FFFFFF" w:themeColor="background1"/>
    </w:rPr>
  </w:style>
  <w:style w:type="character" w:customStyle="1" w:styleId="FooterChar">
    <w:name w:val="Footer Char"/>
    <w:basedOn w:val="DefaultParagraphFont"/>
    <w:link w:val="Footer"/>
    <w:uiPriority w:val="99"/>
    <w:rsid w:val="00F1740F"/>
    <w:rPr>
      <w:rFonts w:ascii="Orkney Light" w:hAnsi="Orkney Light"/>
      <w:color w:val="FFFFFF" w:themeColor="background1"/>
      <w:sz w:val="20"/>
      <w:lang w:val="en-GB"/>
    </w:rPr>
  </w:style>
  <w:style w:type="character" w:customStyle="1" w:styleId="Heading1Char">
    <w:name w:val="Heading 1 Char"/>
    <w:basedOn w:val="DefaultParagraphFont"/>
    <w:link w:val="Heading1"/>
    <w:uiPriority w:val="9"/>
    <w:rsid w:val="00D60555"/>
    <w:rPr>
      <w:rFonts w:ascii="Arial" w:hAnsi="Arial" w:cs="Arial"/>
      <w:b/>
      <w:bCs/>
      <w:noProof/>
      <w:sz w:val="40"/>
      <w:szCs w:val="52"/>
    </w:rPr>
  </w:style>
  <w:style w:type="character" w:customStyle="1" w:styleId="Heading2Char">
    <w:name w:val="Heading 2 Char"/>
    <w:basedOn w:val="DefaultParagraphFont"/>
    <w:link w:val="Heading2"/>
    <w:uiPriority w:val="9"/>
    <w:rsid w:val="00224E54"/>
    <w:rPr>
      <w:rFonts w:ascii="Arial" w:eastAsiaTheme="majorEastAsia" w:hAnsi="Arial" w:cs="Arial"/>
      <w:b/>
      <w:bCs/>
      <w:iCs/>
      <w:noProof/>
      <w:color w:val="121212" w:themeColor="text1"/>
      <w:sz w:val="28"/>
      <w:szCs w:val="40"/>
      <w:lang w:val="en-US"/>
    </w:rPr>
  </w:style>
  <w:style w:type="paragraph" w:styleId="Title">
    <w:name w:val="Title"/>
    <w:basedOn w:val="Normal"/>
    <w:next w:val="Normal"/>
    <w:link w:val="TitleChar"/>
    <w:uiPriority w:val="10"/>
    <w:rsid w:val="005D70E8"/>
    <w:pPr>
      <w:spacing w:before="0" w:after="0" w:line="240" w:lineRule="auto"/>
      <w:jc w:val="left"/>
    </w:pPr>
    <w:rPr>
      <w:rFonts w:ascii="Arial" w:hAnsi="Arial" w:cs="Arial"/>
      <w:b/>
      <w:bCs/>
      <w:color w:val="121212"/>
      <w:sz w:val="96"/>
      <w:szCs w:val="180"/>
      <w:lang w:val="en-ZA" w:eastAsia="en-GB"/>
    </w:rPr>
  </w:style>
  <w:style w:type="character" w:customStyle="1" w:styleId="TitleChar">
    <w:name w:val="Title Char"/>
    <w:basedOn w:val="DefaultParagraphFont"/>
    <w:link w:val="Title"/>
    <w:uiPriority w:val="10"/>
    <w:rsid w:val="005D70E8"/>
    <w:rPr>
      <w:rFonts w:ascii="Arial" w:hAnsi="Arial" w:cs="Arial"/>
      <w:b/>
      <w:bCs/>
      <w:noProof/>
      <w:color w:val="121212"/>
      <w:sz w:val="96"/>
      <w:szCs w:val="180"/>
      <w:lang w:eastAsia="en-GB"/>
    </w:rPr>
  </w:style>
  <w:style w:type="paragraph" w:styleId="Subtitle">
    <w:name w:val="Subtitle"/>
    <w:basedOn w:val="Normal"/>
    <w:next w:val="Normal"/>
    <w:link w:val="SubtitleChar"/>
    <w:uiPriority w:val="11"/>
    <w:rsid w:val="005D70E8"/>
    <w:pPr>
      <w:spacing w:before="0" w:after="0" w:line="276" w:lineRule="auto"/>
      <w:jc w:val="left"/>
    </w:pPr>
    <w:rPr>
      <w:rFonts w:ascii="Arial" w:hAnsi="Arial" w:cs="Arial"/>
      <w:color w:val="121212"/>
      <w:sz w:val="56"/>
      <w:szCs w:val="144"/>
      <w:lang w:val="en-ZA" w:eastAsia="en-GB"/>
    </w:rPr>
  </w:style>
  <w:style w:type="character" w:customStyle="1" w:styleId="SubtitleChar">
    <w:name w:val="Subtitle Char"/>
    <w:basedOn w:val="DefaultParagraphFont"/>
    <w:link w:val="Subtitle"/>
    <w:uiPriority w:val="11"/>
    <w:rsid w:val="005D70E8"/>
    <w:rPr>
      <w:rFonts w:ascii="Arial" w:hAnsi="Arial" w:cs="Arial"/>
      <w:noProof/>
      <w:color w:val="121212"/>
      <w:sz w:val="56"/>
      <w:szCs w:val="144"/>
      <w:lang w:eastAsia="en-GB"/>
    </w:rPr>
  </w:style>
  <w:style w:type="character" w:styleId="Strong">
    <w:name w:val="Strong"/>
    <w:uiPriority w:val="22"/>
    <w:qFormat/>
    <w:rsid w:val="00114E88"/>
    <w:rPr>
      <w:rFonts w:ascii="Arial" w:hAnsi="Arial" w:cs="Arial"/>
      <w:b/>
      <w:bCs/>
      <w:color w:val="121212"/>
      <w:sz w:val="40"/>
      <w:szCs w:val="48"/>
    </w:rPr>
  </w:style>
  <w:style w:type="table" w:styleId="TableGrid">
    <w:name w:val="Table Grid"/>
    <w:basedOn w:val="TableNormal"/>
    <w:uiPriority w:val="39"/>
    <w:rsid w:val="0062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Light">
    <w:name w:val="Title Light"/>
    <w:basedOn w:val="Title"/>
    <w:autoRedefine/>
    <w:rsid w:val="006223AE"/>
    <w:pPr>
      <w:framePr w:hSpace="180" w:wrap="around" w:vAnchor="text" w:hAnchor="page" w:x="766" w:y="2007"/>
    </w:pPr>
    <w:rPr>
      <w:color w:val="FFFFFF" w:themeColor="background1"/>
    </w:rPr>
  </w:style>
  <w:style w:type="paragraph" w:customStyle="1" w:styleId="SubtitleLight">
    <w:name w:val="Subtitle Light"/>
    <w:basedOn w:val="Normal"/>
    <w:link w:val="SubtitleLightChar"/>
    <w:rsid w:val="005D70E8"/>
    <w:pPr>
      <w:spacing w:before="0" w:after="0" w:line="240" w:lineRule="auto"/>
      <w:jc w:val="left"/>
    </w:pPr>
    <w:rPr>
      <w:rFonts w:ascii="Arial" w:hAnsi="Arial" w:cs="Arial"/>
      <w:color w:val="929497"/>
      <w:szCs w:val="32"/>
      <w:lang w:val="en-ZA" w:eastAsia="en-GB"/>
    </w:rPr>
  </w:style>
  <w:style w:type="paragraph" w:customStyle="1" w:styleId="Heading1Light">
    <w:name w:val="Heading 1 Light"/>
    <w:basedOn w:val="Heading1"/>
    <w:autoRedefine/>
    <w:rsid w:val="003972BA"/>
    <w:pPr>
      <w:framePr w:hSpace="180" w:wrap="around" w:vAnchor="text" w:hAnchor="page" w:x="766" w:y="2007"/>
    </w:pPr>
    <w:rPr>
      <w:color w:val="FFFFFF" w:themeColor="background1"/>
    </w:rPr>
  </w:style>
  <w:style w:type="character" w:styleId="Hyperlink">
    <w:name w:val="Hyperlink"/>
    <w:basedOn w:val="DefaultParagraphFont"/>
    <w:uiPriority w:val="99"/>
    <w:unhideWhenUsed/>
    <w:qFormat/>
    <w:rsid w:val="004C2735"/>
    <w:rPr>
      <w:rFonts w:ascii="Arial" w:hAnsi="Arial"/>
      <w:b w:val="0"/>
      <w:color w:val="0073E9" w:themeColor="hyperlink"/>
      <w:sz w:val="20"/>
      <w:u w:val="single"/>
    </w:rPr>
  </w:style>
  <w:style w:type="character" w:styleId="UnresolvedMention">
    <w:name w:val="Unresolved Mention"/>
    <w:basedOn w:val="DefaultParagraphFont"/>
    <w:uiPriority w:val="99"/>
    <w:semiHidden/>
    <w:unhideWhenUsed/>
    <w:rsid w:val="00F83294"/>
    <w:rPr>
      <w:color w:val="808080"/>
      <w:shd w:val="clear" w:color="auto" w:fill="E6E6E6"/>
    </w:rPr>
  </w:style>
  <w:style w:type="character" w:styleId="PageNumber">
    <w:name w:val="page number"/>
    <w:basedOn w:val="DefaultParagraphFont"/>
    <w:uiPriority w:val="99"/>
    <w:semiHidden/>
    <w:unhideWhenUsed/>
    <w:rsid w:val="00D975A9"/>
  </w:style>
  <w:style w:type="paragraph" w:styleId="ListParagraph">
    <w:name w:val="List Paragraph"/>
    <w:uiPriority w:val="34"/>
    <w:qFormat/>
    <w:rsid w:val="00BD7873"/>
    <w:pPr>
      <w:spacing w:before="360" w:after="360" w:line="336" w:lineRule="auto"/>
      <w:ind w:left="720"/>
      <w:contextualSpacing/>
    </w:pPr>
    <w:rPr>
      <w:rFonts w:ascii="Arial" w:hAnsi="Arial"/>
      <w:noProof/>
      <w:szCs w:val="21"/>
    </w:rPr>
  </w:style>
  <w:style w:type="character" w:customStyle="1" w:styleId="Heading3Char">
    <w:name w:val="Heading 3 Char"/>
    <w:basedOn w:val="DefaultParagraphFont"/>
    <w:link w:val="Heading3"/>
    <w:uiPriority w:val="9"/>
    <w:rsid w:val="00455CFC"/>
    <w:rPr>
      <w:rFonts w:ascii="Arial" w:eastAsiaTheme="majorEastAsia" w:hAnsi="Arial" w:cs="Arial"/>
      <w:b/>
      <w:bCs/>
      <w:iCs/>
      <w:noProof/>
      <w:sz w:val="22"/>
      <w:szCs w:val="36"/>
    </w:rPr>
  </w:style>
  <w:style w:type="paragraph" w:styleId="NoSpacing">
    <w:name w:val="No Spacing"/>
    <w:autoRedefine/>
    <w:uiPriority w:val="1"/>
    <w:rsid w:val="003972BA"/>
    <w:pPr>
      <w:jc w:val="both"/>
    </w:pPr>
    <w:rPr>
      <w:rFonts w:ascii="NeueHaasGroteskDisp Pro" w:hAnsi="NeueHaasGroteskDisp Pro"/>
      <w:color w:val="FFFFFF" w:themeColor="background1"/>
      <w:lang w:val="en-GB"/>
    </w:rPr>
  </w:style>
  <w:style w:type="paragraph" w:styleId="Caption">
    <w:name w:val="caption"/>
    <w:basedOn w:val="Normal"/>
    <w:next w:val="Normal"/>
    <w:uiPriority w:val="35"/>
    <w:unhideWhenUsed/>
    <w:rsid w:val="00D03D05"/>
    <w:pPr>
      <w:spacing w:before="0" w:after="200" w:line="240" w:lineRule="auto"/>
    </w:pPr>
    <w:rPr>
      <w:rFonts w:ascii="Arial" w:hAnsi="Arial"/>
      <w:i/>
      <w:iCs/>
      <w:color w:val="0073E9"/>
      <w:sz w:val="18"/>
      <w:szCs w:val="18"/>
    </w:rPr>
  </w:style>
  <w:style w:type="table" w:styleId="GridTable1Light">
    <w:name w:val="Grid Table 1 Light"/>
    <w:basedOn w:val="TableNormal"/>
    <w:uiPriority w:val="46"/>
    <w:rsid w:val="000C1BCB"/>
    <w:tblPr>
      <w:tblStyleRowBandSize w:val="1"/>
      <w:tblStyleColBandSize w:val="1"/>
      <w:tblBorders>
        <w:top w:val="single" w:sz="4" w:space="0" w:color="A0A0A0" w:themeColor="text1" w:themeTint="66"/>
        <w:left w:val="single" w:sz="4" w:space="0" w:color="A0A0A0" w:themeColor="text1" w:themeTint="66"/>
        <w:bottom w:val="single" w:sz="4" w:space="0" w:color="A0A0A0" w:themeColor="text1" w:themeTint="66"/>
        <w:right w:val="single" w:sz="4" w:space="0" w:color="A0A0A0" w:themeColor="text1" w:themeTint="66"/>
        <w:insideH w:val="single" w:sz="4" w:space="0" w:color="A0A0A0" w:themeColor="text1" w:themeTint="66"/>
        <w:insideV w:val="single" w:sz="4" w:space="0" w:color="A0A0A0" w:themeColor="text1" w:themeTint="66"/>
      </w:tblBorders>
    </w:tblPr>
    <w:tblStylePr w:type="firstRow">
      <w:rPr>
        <w:b/>
        <w:bCs/>
      </w:rPr>
      <w:tblPr/>
      <w:tcPr>
        <w:tcBorders>
          <w:bottom w:val="single" w:sz="12" w:space="0" w:color="707070" w:themeColor="text1" w:themeTint="99"/>
        </w:tcBorders>
      </w:tcPr>
    </w:tblStylePr>
    <w:tblStylePr w:type="lastRow">
      <w:rPr>
        <w:b/>
        <w:bCs/>
      </w:rPr>
      <w:tblPr/>
      <w:tcPr>
        <w:tcBorders>
          <w:top w:val="double" w:sz="2" w:space="0" w:color="707070" w:themeColor="text1" w:themeTint="99"/>
        </w:tcBorders>
      </w:tcPr>
    </w:tblStylePr>
    <w:tblStylePr w:type="firstCol">
      <w:rPr>
        <w:b/>
        <w:bCs/>
      </w:rPr>
    </w:tblStylePr>
    <w:tblStylePr w:type="lastCol">
      <w:rPr>
        <w:b/>
        <w:bCs/>
      </w:rPr>
    </w:tblStylePr>
  </w:style>
  <w:style w:type="paragraph" w:customStyle="1" w:styleId="TableText">
    <w:name w:val="Table Text"/>
    <w:basedOn w:val="Normal"/>
    <w:autoRedefine/>
    <w:rsid w:val="00012FCE"/>
    <w:pPr>
      <w:spacing w:line="240" w:lineRule="auto"/>
      <w:jc w:val="center"/>
    </w:pPr>
    <w:rPr>
      <w:rFonts w:ascii="Arial" w:hAnsi="Arial" w:cs="Arial"/>
      <w:bCs/>
      <w:color w:val="121212"/>
    </w:rPr>
  </w:style>
  <w:style w:type="paragraph" w:customStyle="1" w:styleId="TableHeader">
    <w:name w:val="Table Header"/>
    <w:basedOn w:val="TableText"/>
    <w:rsid w:val="0068441B"/>
    <w:rPr>
      <w:b/>
      <w:bCs w:val="0"/>
      <w:color w:val="FFFFFF" w:themeColor="background1"/>
    </w:rPr>
  </w:style>
  <w:style w:type="paragraph" w:styleId="HTMLPreformatted">
    <w:name w:val="HTML Preformatted"/>
    <w:basedOn w:val="Normal"/>
    <w:link w:val="HTMLPreformattedChar"/>
    <w:uiPriority w:val="99"/>
    <w:semiHidden/>
    <w:unhideWhenUsed/>
    <w:rsid w:val="00B346F0"/>
    <w:pPr>
      <w:spacing w:before="0"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B346F0"/>
    <w:rPr>
      <w:rFonts w:ascii="Consolas" w:hAnsi="Consolas" w:cs="Consolas"/>
      <w:color w:val="666666"/>
      <w:sz w:val="20"/>
      <w:szCs w:val="20"/>
      <w:lang w:val="en-GB"/>
    </w:rPr>
  </w:style>
  <w:style w:type="paragraph" w:styleId="BalloonText">
    <w:name w:val="Balloon Text"/>
    <w:basedOn w:val="Normal"/>
    <w:link w:val="BalloonTextChar"/>
    <w:uiPriority w:val="99"/>
    <w:semiHidden/>
    <w:unhideWhenUsed/>
    <w:rsid w:val="005C3A20"/>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3A20"/>
    <w:rPr>
      <w:rFonts w:ascii="Times New Roman" w:hAnsi="Times New Roman" w:cs="Times New Roman"/>
      <w:color w:val="666666"/>
      <w:sz w:val="18"/>
      <w:szCs w:val="18"/>
      <w:lang w:val="en-GB"/>
    </w:rPr>
  </w:style>
  <w:style w:type="paragraph" w:styleId="NormalWeb">
    <w:name w:val="Normal (Web)"/>
    <w:basedOn w:val="Normal"/>
    <w:uiPriority w:val="99"/>
    <w:semiHidden/>
    <w:unhideWhenUsed/>
    <w:rsid w:val="002602BA"/>
    <w:pPr>
      <w:spacing w:before="100" w:beforeAutospacing="1" w:after="100" w:afterAutospacing="1" w:line="240" w:lineRule="auto"/>
      <w:jc w:val="left"/>
    </w:pPr>
    <w:rPr>
      <w:rFonts w:ascii="Times New Roman" w:eastAsia="Times New Roman" w:hAnsi="Times New Roman" w:cs="Times New Roman"/>
      <w:color w:val="auto"/>
      <w:sz w:val="24"/>
      <w:lang w:val="en-ZA" w:eastAsia="en-GB"/>
    </w:rPr>
  </w:style>
  <w:style w:type="character" w:customStyle="1" w:styleId="Heading4Char">
    <w:name w:val="Heading 4 Char"/>
    <w:basedOn w:val="DefaultParagraphFont"/>
    <w:link w:val="Heading4"/>
    <w:uiPriority w:val="9"/>
    <w:rsid w:val="00950440"/>
    <w:rPr>
      <w:rFonts w:ascii="Arial" w:eastAsiaTheme="majorEastAsia" w:hAnsi="Arial" w:cs="Arial"/>
      <w:b/>
      <w:bCs/>
      <w:iCs/>
      <w:noProof/>
      <w:color w:val="929497" w:themeColor="accent3"/>
      <w:sz w:val="22"/>
      <w:szCs w:val="32"/>
      <w:lang w:val="en-US"/>
    </w:rPr>
  </w:style>
  <w:style w:type="character" w:customStyle="1" w:styleId="Heading5Char">
    <w:name w:val="Heading 5 Char"/>
    <w:basedOn w:val="DefaultParagraphFont"/>
    <w:link w:val="Heading5"/>
    <w:uiPriority w:val="9"/>
    <w:rsid w:val="00950440"/>
    <w:rPr>
      <w:rFonts w:ascii="Arial" w:eastAsiaTheme="majorEastAsia" w:hAnsi="Arial" w:cs="Arial"/>
      <w:iCs/>
      <w:noProof/>
      <w:color w:val="929497" w:themeColor="accent3"/>
      <w:sz w:val="20"/>
      <w:szCs w:val="28"/>
      <w:lang w:val="en-US"/>
    </w:rPr>
  </w:style>
  <w:style w:type="character" w:customStyle="1" w:styleId="Heading6Char">
    <w:name w:val="Heading 6 Char"/>
    <w:basedOn w:val="DefaultParagraphFont"/>
    <w:link w:val="Heading6"/>
    <w:uiPriority w:val="9"/>
    <w:rsid w:val="00C45067"/>
    <w:rPr>
      <w:rFonts w:ascii="Arial" w:eastAsiaTheme="majorEastAsia" w:hAnsi="Arial" w:cs="Arial"/>
      <w:i/>
      <w:noProof/>
      <w:color w:val="929497" w:themeColor="accent3"/>
      <w:sz w:val="20"/>
      <w:szCs w:val="28"/>
      <w:lang w:val="en-US"/>
    </w:rPr>
  </w:style>
  <w:style w:type="character" w:customStyle="1" w:styleId="Heading7Char">
    <w:name w:val="Heading 7 Char"/>
    <w:basedOn w:val="DefaultParagraphFont"/>
    <w:link w:val="Heading7"/>
    <w:uiPriority w:val="9"/>
    <w:rsid w:val="00376FC0"/>
    <w:rPr>
      <w:rFonts w:ascii="Arial" w:eastAsiaTheme="majorEastAsia" w:hAnsi="Arial" w:cstheme="majorBidi"/>
      <w:i/>
      <w:iCs/>
      <w:color w:val="121212"/>
      <w:sz w:val="22"/>
      <w:lang w:val="en-GB"/>
    </w:rPr>
  </w:style>
  <w:style w:type="character" w:customStyle="1" w:styleId="Heading8Char">
    <w:name w:val="Heading 8 Char"/>
    <w:basedOn w:val="DefaultParagraphFont"/>
    <w:link w:val="Heading8"/>
    <w:uiPriority w:val="9"/>
    <w:rsid w:val="00376FC0"/>
    <w:rPr>
      <w:rFonts w:ascii="Arial" w:eastAsiaTheme="majorEastAsia" w:hAnsi="Arial" w:cstheme="majorBidi"/>
      <w:color w:val="363636" w:themeColor="text1" w:themeTint="D8"/>
      <w:sz w:val="21"/>
      <w:szCs w:val="21"/>
      <w:lang w:val="en-GB"/>
    </w:rPr>
  </w:style>
  <w:style w:type="character" w:customStyle="1" w:styleId="Heading9Char">
    <w:name w:val="Heading 9 Char"/>
    <w:basedOn w:val="DefaultParagraphFont"/>
    <w:link w:val="Heading9"/>
    <w:uiPriority w:val="9"/>
    <w:rsid w:val="00376FC0"/>
    <w:rPr>
      <w:rFonts w:ascii="Arial" w:eastAsiaTheme="majorEastAsia" w:hAnsi="Arial" w:cstheme="majorBidi"/>
      <w:i/>
      <w:iCs/>
      <w:color w:val="363636" w:themeColor="text1" w:themeTint="D8"/>
      <w:sz w:val="21"/>
      <w:szCs w:val="21"/>
      <w:lang w:val="en-GB"/>
    </w:rPr>
  </w:style>
  <w:style w:type="character" w:styleId="SubtleEmphasis">
    <w:name w:val="Subtle Emphasis"/>
    <w:aliases w:val="Body Italics"/>
    <w:basedOn w:val="BodyCopyChar"/>
    <w:uiPriority w:val="19"/>
    <w:qFormat/>
    <w:rsid w:val="00376FC0"/>
    <w:rPr>
      <w:rFonts w:ascii="Arial" w:eastAsia="Times New Roman" w:hAnsi="Arial" w:cstheme="majorHAnsi"/>
      <w:i/>
      <w:iCs/>
      <w:color w:val="4D4D4D" w:themeColor="text1" w:themeTint="BF"/>
      <w:sz w:val="20"/>
      <w:szCs w:val="20"/>
      <w:lang w:val="en-US"/>
    </w:rPr>
  </w:style>
  <w:style w:type="character" w:styleId="Emphasis">
    <w:name w:val="Emphasis"/>
    <w:basedOn w:val="BodyCopyChar"/>
    <w:uiPriority w:val="20"/>
    <w:qFormat/>
    <w:rsid w:val="00BD7873"/>
    <w:rPr>
      <w:rFonts w:ascii="Arial" w:eastAsia="Times New Roman" w:hAnsi="Arial" w:cstheme="majorHAnsi"/>
      <w:b/>
      <w:i/>
      <w:iCs/>
      <w:color w:val="121212" w:themeColor="text1"/>
      <w:sz w:val="20"/>
      <w:szCs w:val="20"/>
      <w:lang w:val="en-US"/>
    </w:rPr>
  </w:style>
  <w:style w:type="character" w:styleId="IntenseEmphasis">
    <w:name w:val="Intense Emphasis"/>
    <w:basedOn w:val="DefaultParagraphFont"/>
    <w:uiPriority w:val="21"/>
    <w:qFormat/>
    <w:rsid w:val="009723D7"/>
    <w:rPr>
      <w:rFonts w:ascii="Arial" w:hAnsi="Arial"/>
      <w:b/>
      <w:i/>
      <w:iCs/>
      <w:color w:val="929497" w:themeColor="accent3"/>
    </w:rPr>
  </w:style>
  <w:style w:type="paragraph" w:styleId="Quote">
    <w:name w:val="Quote"/>
    <w:next w:val="Normal"/>
    <w:link w:val="QuoteChar"/>
    <w:uiPriority w:val="29"/>
    <w:qFormat/>
    <w:rsid w:val="00D30C84"/>
    <w:pPr>
      <w:spacing w:before="200" w:after="160"/>
      <w:ind w:left="864" w:right="864"/>
    </w:pPr>
    <w:rPr>
      <w:rFonts w:ascii="Arial" w:hAnsi="Arial"/>
      <w:i/>
      <w:iCs/>
      <w:noProof/>
      <w:color w:val="121212"/>
    </w:rPr>
  </w:style>
  <w:style w:type="character" w:customStyle="1" w:styleId="QuoteChar">
    <w:name w:val="Quote Char"/>
    <w:basedOn w:val="DefaultParagraphFont"/>
    <w:link w:val="Quote"/>
    <w:uiPriority w:val="29"/>
    <w:rsid w:val="00D30C84"/>
    <w:rPr>
      <w:rFonts w:ascii="Arial" w:hAnsi="Arial"/>
      <w:i/>
      <w:iCs/>
      <w:noProof/>
      <w:color w:val="121212"/>
      <w:sz w:val="20"/>
      <w:lang w:val="en-US"/>
    </w:rPr>
  </w:style>
  <w:style w:type="character" w:styleId="SubtleReference">
    <w:name w:val="Subtle Reference"/>
    <w:basedOn w:val="DefaultParagraphFont"/>
    <w:uiPriority w:val="31"/>
    <w:rsid w:val="00D03D05"/>
    <w:rPr>
      <w:rFonts w:ascii="Arial" w:hAnsi="Arial"/>
      <w:smallCaps/>
      <w:color w:val="929497"/>
    </w:rPr>
  </w:style>
  <w:style w:type="character" w:styleId="IntenseReference">
    <w:name w:val="Intense Reference"/>
    <w:basedOn w:val="DefaultParagraphFont"/>
    <w:uiPriority w:val="32"/>
    <w:rsid w:val="00D03D05"/>
    <w:rPr>
      <w:rFonts w:ascii="Arial" w:hAnsi="Arial"/>
      <w:b/>
      <w:bCs/>
      <w:smallCaps/>
      <w:color w:val="0073EA"/>
      <w:spacing w:val="5"/>
    </w:rPr>
  </w:style>
  <w:style w:type="character" w:styleId="BookTitle">
    <w:name w:val="Book Title"/>
    <w:basedOn w:val="DefaultParagraphFont"/>
    <w:uiPriority w:val="33"/>
    <w:rsid w:val="00D03D05"/>
    <w:rPr>
      <w:rFonts w:ascii="Arial" w:hAnsi="Arial"/>
      <w:b/>
      <w:bCs/>
      <w:i/>
      <w:iCs/>
      <w:color w:val="121212"/>
      <w:spacing w:val="5"/>
    </w:rPr>
  </w:style>
  <w:style w:type="paragraph" w:styleId="PlainText">
    <w:name w:val="Plain Text"/>
    <w:basedOn w:val="Normal"/>
    <w:link w:val="PlainTextChar"/>
    <w:uiPriority w:val="99"/>
    <w:semiHidden/>
    <w:unhideWhenUsed/>
    <w:rsid w:val="003972B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972BA"/>
    <w:rPr>
      <w:rFonts w:ascii="Consolas" w:hAnsi="Consolas"/>
      <w:color w:val="666666"/>
      <w:sz w:val="21"/>
      <w:szCs w:val="21"/>
      <w:lang w:val="en-GB"/>
    </w:rPr>
  </w:style>
  <w:style w:type="paragraph" w:styleId="IntenseQuote">
    <w:name w:val="Intense Quote"/>
    <w:basedOn w:val="Normal"/>
    <w:next w:val="Normal"/>
    <w:link w:val="IntenseQuoteChar"/>
    <w:uiPriority w:val="30"/>
    <w:rsid w:val="00D03D05"/>
    <w:pPr>
      <w:pBdr>
        <w:top w:val="single" w:sz="4" w:space="10" w:color="0073E9" w:themeColor="accent1"/>
        <w:bottom w:val="single" w:sz="4" w:space="10" w:color="0073E9" w:themeColor="accent1"/>
      </w:pBdr>
      <w:spacing w:before="360" w:after="360"/>
      <w:ind w:left="864" w:right="864"/>
      <w:jc w:val="center"/>
    </w:pPr>
    <w:rPr>
      <w:i/>
      <w:iCs/>
      <w:color w:val="0073E9"/>
    </w:rPr>
  </w:style>
  <w:style w:type="paragraph" w:styleId="TOC1">
    <w:name w:val="toc 1"/>
    <w:link w:val="TOC1Char"/>
    <w:uiPriority w:val="39"/>
    <w:unhideWhenUsed/>
    <w:qFormat/>
    <w:rsid w:val="00777FCF"/>
    <w:pPr>
      <w:tabs>
        <w:tab w:val="right" w:leader="dot" w:pos="9730"/>
      </w:tabs>
      <w:spacing w:line="480" w:lineRule="auto"/>
    </w:pPr>
    <w:rPr>
      <w:rFonts w:eastAsia="Times New Roman" w:cstheme="minorHAnsi"/>
      <w:b/>
      <w:bCs/>
      <w:noProof/>
    </w:rPr>
  </w:style>
  <w:style w:type="character" w:customStyle="1" w:styleId="IntenseQuoteChar">
    <w:name w:val="Intense Quote Char"/>
    <w:basedOn w:val="DefaultParagraphFont"/>
    <w:link w:val="IntenseQuote"/>
    <w:uiPriority w:val="30"/>
    <w:rsid w:val="00D03D05"/>
    <w:rPr>
      <w:rFonts w:ascii="NeueHaasGroteskText Pro" w:hAnsi="NeueHaasGroteskText Pro"/>
      <w:i/>
      <w:iCs/>
      <w:color w:val="0073E9"/>
      <w:sz w:val="22"/>
      <w:lang w:val="en-GB"/>
    </w:rPr>
  </w:style>
  <w:style w:type="paragraph" w:styleId="TOCHeading">
    <w:name w:val="TOC Heading"/>
    <w:next w:val="Normal"/>
    <w:uiPriority w:val="39"/>
    <w:unhideWhenUsed/>
    <w:qFormat/>
    <w:rsid w:val="00114E88"/>
    <w:pPr>
      <w:spacing w:line="259" w:lineRule="auto"/>
    </w:pPr>
    <w:rPr>
      <w:rFonts w:ascii="Arial" w:eastAsia="Times New Roman" w:hAnsi="Arial" w:cstheme="majorBidi"/>
      <w:b/>
      <w:bCs/>
      <w:noProof/>
      <w:color w:val="121212"/>
      <w:sz w:val="40"/>
      <w:szCs w:val="32"/>
    </w:rPr>
  </w:style>
  <w:style w:type="paragraph" w:styleId="TOC2">
    <w:name w:val="toc 2"/>
    <w:next w:val="TOC1"/>
    <w:uiPriority w:val="39"/>
    <w:unhideWhenUsed/>
    <w:qFormat/>
    <w:rsid w:val="00777FCF"/>
    <w:pPr>
      <w:tabs>
        <w:tab w:val="right" w:leader="dot" w:pos="9730"/>
      </w:tabs>
      <w:spacing w:line="480" w:lineRule="auto"/>
      <w:ind w:left="220"/>
    </w:pPr>
    <w:rPr>
      <w:rFonts w:cstheme="minorHAnsi"/>
      <w:noProof/>
    </w:rPr>
  </w:style>
  <w:style w:type="paragraph" w:styleId="TOC3">
    <w:name w:val="toc 3"/>
    <w:basedOn w:val="Normal"/>
    <w:next w:val="TOC1"/>
    <w:uiPriority w:val="39"/>
    <w:unhideWhenUsed/>
    <w:qFormat/>
    <w:rsid w:val="00777FCF"/>
    <w:pPr>
      <w:tabs>
        <w:tab w:val="right" w:leader="dot" w:pos="9730"/>
      </w:tabs>
      <w:spacing w:before="0" w:after="0" w:line="480" w:lineRule="auto"/>
      <w:ind w:left="720"/>
      <w:jc w:val="left"/>
    </w:pPr>
    <w:rPr>
      <w:rFonts w:asciiTheme="minorHAnsi" w:hAnsiTheme="minorHAnsi" w:cstheme="minorHAnsi"/>
      <w:iCs/>
    </w:rPr>
  </w:style>
  <w:style w:type="paragraph" w:styleId="Revision">
    <w:name w:val="Revision"/>
    <w:hidden/>
    <w:uiPriority w:val="99"/>
    <w:semiHidden/>
    <w:rsid w:val="008030C0"/>
    <w:rPr>
      <w:rFonts w:ascii="NeueHaasGroteskText Pro" w:hAnsi="NeueHaasGroteskText Pro"/>
      <w:color w:val="666666"/>
      <w:sz w:val="22"/>
      <w:lang w:val="en-GB"/>
    </w:rPr>
  </w:style>
  <w:style w:type="character" w:styleId="CommentReference">
    <w:name w:val="annotation reference"/>
    <w:basedOn w:val="DefaultParagraphFont"/>
    <w:uiPriority w:val="99"/>
    <w:semiHidden/>
    <w:unhideWhenUsed/>
    <w:rsid w:val="000A5C39"/>
    <w:rPr>
      <w:sz w:val="16"/>
      <w:szCs w:val="16"/>
    </w:rPr>
  </w:style>
  <w:style w:type="paragraph" w:styleId="CommentText">
    <w:name w:val="annotation text"/>
    <w:basedOn w:val="Normal"/>
    <w:link w:val="CommentTextChar"/>
    <w:uiPriority w:val="99"/>
    <w:unhideWhenUsed/>
    <w:rsid w:val="000A5C39"/>
    <w:pPr>
      <w:spacing w:line="240" w:lineRule="auto"/>
    </w:pPr>
  </w:style>
  <w:style w:type="character" w:customStyle="1" w:styleId="CommentTextChar">
    <w:name w:val="Comment Text Char"/>
    <w:basedOn w:val="DefaultParagraphFont"/>
    <w:link w:val="CommentText"/>
    <w:uiPriority w:val="99"/>
    <w:rsid w:val="000A5C39"/>
    <w:rPr>
      <w:rFonts w:ascii="NeueHaasGroteskText Pro" w:hAnsi="NeueHaasGroteskText Pro"/>
      <w:noProof/>
      <w:color w:val="666666"/>
      <w:sz w:val="20"/>
      <w:szCs w:val="20"/>
      <w:lang w:val="en-US"/>
    </w:rPr>
  </w:style>
  <w:style w:type="paragraph" w:styleId="CommentSubject">
    <w:name w:val="annotation subject"/>
    <w:basedOn w:val="CommentText"/>
    <w:next w:val="CommentText"/>
    <w:link w:val="CommentSubjectChar"/>
    <w:uiPriority w:val="99"/>
    <w:semiHidden/>
    <w:unhideWhenUsed/>
    <w:rsid w:val="000A5C39"/>
    <w:rPr>
      <w:b/>
      <w:bCs/>
    </w:rPr>
  </w:style>
  <w:style w:type="character" w:customStyle="1" w:styleId="CommentSubjectChar">
    <w:name w:val="Comment Subject Char"/>
    <w:basedOn w:val="CommentTextChar"/>
    <w:link w:val="CommentSubject"/>
    <w:uiPriority w:val="99"/>
    <w:semiHidden/>
    <w:rsid w:val="000A5C39"/>
    <w:rPr>
      <w:rFonts w:ascii="NeueHaasGroteskText Pro" w:hAnsi="NeueHaasGroteskText Pro"/>
      <w:b/>
      <w:bCs/>
      <w:noProof/>
      <w:color w:val="666666"/>
      <w:sz w:val="20"/>
      <w:szCs w:val="20"/>
      <w:lang w:val="en-US"/>
    </w:rPr>
  </w:style>
  <w:style w:type="character" w:styleId="Mention">
    <w:name w:val="Mention"/>
    <w:basedOn w:val="DefaultParagraphFont"/>
    <w:uiPriority w:val="99"/>
    <w:unhideWhenUsed/>
    <w:rsid w:val="000A5C39"/>
    <w:rPr>
      <w:color w:val="2B579A"/>
      <w:shd w:val="clear" w:color="auto" w:fill="E1DFDD"/>
    </w:rPr>
  </w:style>
  <w:style w:type="table" w:styleId="TableGridLight">
    <w:name w:val="Grid Table Light"/>
    <w:basedOn w:val="TableNormal"/>
    <w:uiPriority w:val="40"/>
    <w:rsid w:val="008B03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0D4749"/>
    <w:pPr>
      <w:spacing w:before="0"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0D4749"/>
    <w:pPr>
      <w:spacing w:before="0"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0D4749"/>
    <w:pPr>
      <w:spacing w:before="0"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0D4749"/>
    <w:pPr>
      <w:spacing w:before="0"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0D4749"/>
    <w:pPr>
      <w:spacing w:before="0"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0D4749"/>
    <w:pPr>
      <w:spacing w:before="0" w:after="0"/>
      <w:ind w:left="1760"/>
      <w:jc w:val="left"/>
    </w:pPr>
    <w:rPr>
      <w:rFonts w:asciiTheme="minorHAnsi" w:hAnsiTheme="minorHAnsi" w:cstheme="minorHAnsi"/>
      <w:sz w:val="18"/>
      <w:szCs w:val="18"/>
    </w:rPr>
  </w:style>
  <w:style w:type="character" w:styleId="PlaceholderText">
    <w:name w:val="Placeholder Text"/>
    <w:basedOn w:val="DefaultParagraphFont"/>
    <w:uiPriority w:val="99"/>
    <w:semiHidden/>
    <w:rsid w:val="007422EA"/>
    <w:rPr>
      <w:color w:val="808080"/>
    </w:rPr>
  </w:style>
  <w:style w:type="paragraph" w:customStyle="1" w:styleId="LargeDarkLink">
    <w:name w:val="Large Dark Link"/>
    <w:link w:val="LargeDarkLinkChar"/>
    <w:qFormat/>
    <w:rsid w:val="00B74B49"/>
    <w:rPr>
      <w:rFonts w:ascii="Arial" w:hAnsi="Arial"/>
      <w:noProof/>
      <w:sz w:val="22"/>
    </w:rPr>
  </w:style>
  <w:style w:type="character" w:customStyle="1" w:styleId="LargeDarkLinkChar">
    <w:name w:val="Large Dark Link Char"/>
    <w:basedOn w:val="DefaultParagraphFont"/>
    <w:link w:val="LargeDarkLink"/>
    <w:rsid w:val="00B74B49"/>
    <w:rPr>
      <w:rFonts w:ascii="Arial" w:hAnsi="Arial"/>
      <w:noProof/>
      <w:color w:val="121212" w:themeColor="text1"/>
      <w:sz w:val="22"/>
      <w:lang w:val="en-US"/>
    </w:rPr>
  </w:style>
  <w:style w:type="paragraph" w:customStyle="1" w:styleId="SmallBoldLocationCopy">
    <w:name w:val="Small Bold Location Copy"/>
    <w:link w:val="SmallBoldLocationCopyChar"/>
    <w:qFormat/>
    <w:rsid w:val="004470E8"/>
    <w:rPr>
      <w:rFonts w:cstheme="majorHAnsi"/>
      <w:b/>
      <w:noProof/>
      <w:color w:val="121212"/>
      <w:sz w:val="16"/>
      <w:szCs w:val="52"/>
    </w:rPr>
  </w:style>
  <w:style w:type="character" w:customStyle="1" w:styleId="SmallBoldLocationCopyChar">
    <w:name w:val="Small Bold Location Copy Char"/>
    <w:basedOn w:val="DefaultParagraphFont"/>
    <w:link w:val="SmallBoldLocationCopy"/>
    <w:rsid w:val="004470E8"/>
    <w:rPr>
      <w:rFonts w:asciiTheme="majorHAnsi" w:hAnsiTheme="majorHAnsi" w:cstheme="majorHAnsi"/>
      <w:b/>
      <w:noProof/>
      <w:color w:val="121212"/>
      <w:sz w:val="16"/>
      <w:szCs w:val="52"/>
      <w:lang w:val="en-US"/>
    </w:rPr>
  </w:style>
  <w:style w:type="paragraph" w:customStyle="1" w:styleId="SmallLocationAddress">
    <w:name w:val="Small Location Address"/>
    <w:link w:val="SmallLocationAddressChar"/>
    <w:qFormat/>
    <w:rsid w:val="003657DE"/>
    <w:rPr>
      <w:rFonts w:cstheme="majorHAnsi"/>
      <w:bCs/>
      <w:noProof/>
      <w:color w:val="666666"/>
      <w:sz w:val="16"/>
      <w:szCs w:val="52"/>
    </w:rPr>
  </w:style>
  <w:style w:type="character" w:customStyle="1" w:styleId="SmallLocationAddressChar">
    <w:name w:val="Small Location Address Char"/>
    <w:basedOn w:val="DefaultParagraphFont"/>
    <w:link w:val="SmallLocationAddress"/>
    <w:rsid w:val="003657DE"/>
    <w:rPr>
      <w:rFonts w:asciiTheme="majorHAnsi" w:hAnsiTheme="majorHAnsi" w:cstheme="majorHAnsi"/>
      <w:bCs/>
      <w:noProof/>
      <w:color w:val="666666"/>
      <w:sz w:val="16"/>
      <w:szCs w:val="52"/>
      <w:lang w:val="en-US"/>
    </w:rPr>
  </w:style>
  <w:style w:type="paragraph" w:customStyle="1" w:styleId="GreyText11pt">
    <w:name w:val="Grey Text 11pt"/>
    <w:basedOn w:val="SubtitleLight"/>
    <w:link w:val="GreyText11ptChar"/>
    <w:qFormat/>
    <w:rsid w:val="00D832E8"/>
  </w:style>
  <w:style w:type="character" w:customStyle="1" w:styleId="SubtitleLightChar">
    <w:name w:val="Subtitle Light Char"/>
    <w:basedOn w:val="DefaultParagraphFont"/>
    <w:link w:val="SubtitleLight"/>
    <w:rsid w:val="00D832E8"/>
    <w:rPr>
      <w:rFonts w:ascii="Arial" w:hAnsi="Arial" w:cs="Arial"/>
      <w:noProof/>
      <w:color w:val="929497"/>
      <w:sz w:val="22"/>
      <w:szCs w:val="32"/>
      <w:lang w:eastAsia="en-GB"/>
    </w:rPr>
  </w:style>
  <w:style w:type="character" w:customStyle="1" w:styleId="GreyText11ptChar">
    <w:name w:val="Grey Text 11pt Char"/>
    <w:basedOn w:val="SubtitleLightChar"/>
    <w:link w:val="GreyText11pt"/>
    <w:rsid w:val="00D832E8"/>
    <w:rPr>
      <w:rFonts w:ascii="Arial" w:hAnsi="Arial" w:cs="Arial"/>
      <w:noProof/>
      <w:color w:val="929497"/>
      <w:sz w:val="22"/>
      <w:szCs w:val="32"/>
      <w:lang w:eastAsia="en-GB"/>
    </w:rPr>
  </w:style>
  <w:style w:type="paragraph" w:customStyle="1" w:styleId="BodyCopy">
    <w:name w:val="Body Copy"/>
    <w:link w:val="BodyCopyChar"/>
    <w:qFormat/>
    <w:rsid w:val="008E5831"/>
    <w:pPr>
      <w:spacing w:before="100" w:after="100" w:afterAutospacing="1"/>
    </w:pPr>
    <w:rPr>
      <w:rFonts w:eastAsia="Times New Roman" w:cstheme="majorHAnsi"/>
    </w:rPr>
  </w:style>
  <w:style w:type="character" w:customStyle="1" w:styleId="BodyCopyChar">
    <w:name w:val="Body Copy Char"/>
    <w:basedOn w:val="DefaultParagraphFont"/>
    <w:link w:val="BodyCopy"/>
    <w:rsid w:val="008E5831"/>
    <w:rPr>
      <w:rFonts w:eastAsia="Times New Roman" w:cstheme="majorHAnsi"/>
    </w:rPr>
  </w:style>
  <w:style w:type="paragraph" w:customStyle="1" w:styleId="BlueLink">
    <w:name w:val="Blue Link"/>
    <w:link w:val="BlueLinkChar"/>
    <w:rsid w:val="000B06C9"/>
    <w:rPr>
      <w:rFonts w:eastAsia="Times New Roman" w:cstheme="majorHAnsi"/>
      <w:color w:val="0073E9" w:themeColor="accent1"/>
      <w:u w:val="single"/>
    </w:rPr>
  </w:style>
  <w:style w:type="character" w:customStyle="1" w:styleId="BlueLinkChar">
    <w:name w:val="Blue Link Char"/>
    <w:basedOn w:val="DefaultParagraphFont"/>
    <w:link w:val="BlueLink"/>
    <w:rsid w:val="000B06C9"/>
    <w:rPr>
      <w:rFonts w:asciiTheme="majorHAnsi" w:eastAsia="Times New Roman" w:hAnsiTheme="majorHAnsi" w:cstheme="majorHAnsi"/>
      <w:color w:val="0073E9" w:themeColor="accent1"/>
      <w:sz w:val="20"/>
      <w:szCs w:val="20"/>
      <w:u w:val="single"/>
      <w:lang w:val="en-US"/>
    </w:rPr>
  </w:style>
  <w:style w:type="character" w:customStyle="1" w:styleId="TOC1Char">
    <w:name w:val="TOC 1 Char"/>
    <w:basedOn w:val="DefaultParagraphFont"/>
    <w:link w:val="TOC1"/>
    <w:uiPriority w:val="39"/>
    <w:rsid w:val="00777FCF"/>
    <w:rPr>
      <w:rFonts w:eastAsia="Times New Roman" w:cstheme="minorHAnsi"/>
      <w:b/>
      <w:bCs/>
      <w:noProof/>
      <w:sz w:val="20"/>
      <w:szCs w:val="20"/>
    </w:rPr>
  </w:style>
  <w:style w:type="paragraph" w:customStyle="1" w:styleId="LabelSmallText">
    <w:name w:val="Label Small Text"/>
    <w:basedOn w:val="BodyCopy"/>
    <w:link w:val="LabelSmallTextChar"/>
    <w:autoRedefine/>
    <w:qFormat/>
    <w:rsid w:val="00D65845"/>
    <w:pPr>
      <w:jc w:val="center"/>
    </w:pPr>
    <w:rPr>
      <w:rFonts w:cstheme="minorHAnsi"/>
      <w:sz w:val="12"/>
      <w:szCs w:val="12"/>
    </w:rPr>
  </w:style>
  <w:style w:type="character" w:customStyle="1" w:styleId="LabelSmallTextChar">
    <w:name w:val="Label Small Text Char"/>
    <w:basedOn w:val="BodyCopyChar"/>
    <w:link w:val="LabelSmallText"/>
    <w:rsid w:val="00D65845"/>
    <w:rPr>
      <w:rFonts w:asciiTheme="majorHAnsi" w:eastAsia="Times New Roman" w:hAnsiTheme="majorHAnsi" w:cstheme="minorHAnsi"/>
      <w:sz w:val="12"/>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93">
      <w:bodyDiv w:val="1"/>
      <w:marLeft w:val="0"/>
      <w:marRight w:val="0"/>
      <w:marTop w:val="0"/>
      <w:marBottom w:val="0"/>
      <w:divBdr>
        <w:top w:val="none" w:sz="0" w:space="0" w:color="auto"/>
        <w:left w:val="none" w:sz="0" w:space="0" w:color="auto"/>
        <w:bottom w:val="none" w:sz="0" w:space="0" w:color="auto"/>
        <w:right w:val="none" w:sz="0" w:space="0" w:color="auto"/>
      </w:divBdr>
    </w:div>
    <w:div w:id="85228636">
      <w:bodyDiv w:val="1"/>
      <w:marLeft w:val="0"/>
      <w:marRight w:val="0"/>
      <w:marTop w:val="0"/>
      <w:marBottom w:val="0"/>
      <w:divBdr>
        <w:top w:val="none" w:sz="0" w:space="0" w:color="auto"/>
        <w:left w:val="none" w:sz="0" w:space="0" w:color="auto"/>
        <w:bottom w:val="none" w:sz="0" w:space="0" w:color="auto"/>
        <w:right w:val="none" w:sz="0" w:space="0" w:color="auto"/>
      </w:divBdr>
    </w:div>
    <w:div w:id="137770934">
      <w:bodyDiv w:val="1"/>
      <w:marLeft w:val="0"/>
      <w:marRight w:val="0"/>
      <w:marTop w:val="0"/>
      <w:marBottom w:val="0"/>
      <w:divBdr>
        <w:top w:val="none" w:sz="0" w:space="0" w:color="auto"/>
        <w:left w:val="none" w:sz="0" w:space="0" w:color="auto"/>
        <w:bottom w:val="none" w:sz="0" w:space="0" w:color="auto"/>
        <w:right w:val="none" w:sz="0" w:space="0" w:color="auto"/>
      </w:divBdr>
    </w:div>
    <w:div w:id="224608023">
      <w:bodyDiv w:val="1"/>
      <w:marLeft w:val="0"/>
      <w:marRight w:val="0"/>
      <w:marTop w:val="0"/>
      <w:marBottom w:val="0"/>
      <w:divBdr>
        <w:top w:val="none" w:sz="0" w:space="0" w:color="auto"/>
        <w:left w:val="none" w:sz="0" w:space="0" w:color="auto"/>
        <w:bottom w:val="none" w:sz="0" w:space="0" w:color="auto"/>
        <w:right w:val="none" w:sz="0" w:space="0" w:color="auto"/>
      </w:divBdr>
    </w:div>
    <w:div w:id="282663575">
      <w:bodyDiv w:val="1"/>
      <w:marLeft w:val="0"/>
      <w:marRight w:val="0"/>
      <w:marTop w:val="0"/>
      <w:marBottom w:val="0"/>
      <w:divBdr>
        <w:top w:val="none" w:sz="0" w:space="0" w:color="auto"/>
        <w:left w:val="none" w:sz="0" w:space="0" w:color="auto"/>
        <w:bottom w:val="none" w:sz="0" w:space="0" w:color="auto"/>
        <w:right w:val="none" w:sz="0" w:space="0" w:color="auto"/>
      </w:divBdr>
    </w:div>
    <w:div w:id="368260984">
      <w:bodyDiv w:val="1"/>
      <w:marLeft w:val="0"/>
      <w:marRight w:val="0"/>
      <w:marTop w:val="0"/>
      <w:marBottom w:val="0"/>
      <w:divBdr>
        <w:top w:val="none" w:sz="0" w:space="0" w:color="auto"/>
        <w:left w:val="none" w:sz="0" w:space="0" w:color="auto"/>
        <w:bottom w:val="none" w:sz="0" w:space="0" w:color="auto"/>
        <w:right w:val="none" w:sz="0" w:space="0" w:color="auto"/>
      </w:divBdr>
    </w:div>
    <w:div w:id="418479444">
      <w:bodyDiv w:val="1"/>
      <w:marLeft w:val="0"/>
      <w:marRight w:val="0"/>
      <w:marTop w:val="0"/>
      <w:marBottom w:val="0"/>
      <w:divBdr>
        <w:top w:val="none" w:sz="0" w:space="0" w:color="auto"/>
        <w:left w:val="none" w:sz="0" w:space="0" w:color="auto"/>
        <w:bottom w:val="none" w:sz="0" w:space="0" w:color="auto"/>
        <w:right w:val="none" w:sz="0" w:space="0" w:color="auto"/>
      </w:divBdr>
    </w:div>
    <w:div w:id="491797311">
      <w:bodyDiv w:val="1"/>
      <w:marLeft w:val="0"/>
      <w:marRight w:val="0"/>
      <w:marTop w:val="0"/>
      <w:marBottom w:val="0"/>
      <w:divBdr>
        <w:top w:val="none" w:sz="0" w:space="0" w:color="auto"/>
        <w:left w:val="none" w:sz="0" w:space="0" w:color="auto"/>
        <w:bottom w:val="none" w:sz="0" w:space="0" w:color="auto"/>
        <w:right w:val="none" w:sz="0" w:space="0" w:color="auto"/>
      </w:divBdr>
    </w:div>
    <w:div w:id="629093054">
      <w:bodyDiv w:val="1"/>
      <w:marLeft w:val="0"/>
      <w:marRight w:val="0"/>
      <w:marTop w:val="0"/>
      <w:marBottom w:val="0"/>
      <w:divBdr>
        <w:top w:val="none" w:sz="0" w:space="0" w:color="auto"/>
        <w:left w:val="none" w:sz="0" w:space="0" w:color="auto"/>
        <w:bottom w:val="none" w:sz="0" w:space="0" w:color="auto"/>
        <w:right w:val="none" w:sz="0" w:space="0" w:color="auto"/>
      </w:divBdr>
    </w:div>
    <w:div w:id="697269943">
      <w:bodyDiv w:val="1"/>
      <w:marLeft w:val="0"/>
      <w:marRight w:val="0"/>
      <w:marTop w:val="0"/>
      <w:marBottom w:val="0"/>
      <w:divBdr>
        <w:top w:val="none" w:sz="0" w:space="0" w:color="auto"/>
        <w:left w:val="none" w:sz="0" w:space="0" w:color="auto"/>
        <w:bottom w:val="none" w:sz="0" w:space="0" w:color="auto"/>
        <w:right w:val="none" w:sz="0" w:space="0" w:color="auto"/>
      </w:divBdr>
    </w:div>
    <w:div w:id="752703753">
      <w:bodyDiv w:val="1"/>
      <w:marLeft w:val="0"/>
      <w:marRight w:val="0"/>
      <w:marTop w:val="0"/>
      <w:marBottom w:val="0"/>
      <w:divBdr>
        <w:top w:val="none" w:sz="0" w:space="0" w:color="auto"/>
        <w:left w:val="none" w:sz="0" w:space="0" w:color="auto"/>
        <w:bottom w:val="none" w:sz="0" w:space="0" w:color="auto"/>
        <w:right w:val="none" w:sz="0" w:space="0" w:color="auto"/>
      </w:divBdr>
    </w:div>
    <w:div w:id="863906030">
      <w:bodyDiv w:val="1"/>
      <w:marLeft w:val="0"/>
      <w:marRight w:val="0"/>
      <w:marTop w:val="0"/>
      <w:marBottom w:val="0"/>
      <w:divBdr>
        <w:top w:val="none" w:sz="0" w:space="0" w:color="auto"/>
        <w:left w:val="none" w:sz="0" w:space="0" w:color="auto"/>
        <w:bottom w:val="none" w:sz="0" w:space="0" w:color="auto"/>
        <w:right w:val="none" w:sz="0" w:space="0" w:color="auto"/>
      </w:divBdr>
    </w:div>
    <w:div w:id="1080373267">
      <w:bodyDiv w:val="1"/>
      <w:marLeft w:val="0"/>
      <w:marRight w:val="0"/>
      <w:marTop w:val="0"/>
      <w:marBottom w:val="0"/>
      <w:divBdr>
        <w:top w:val="none" w:sz="0" w:space="0" w:color="auto"/>
        <w:left w:val="none" w:sz="0" w:space="0" w:color="auto"/>
        <w:bottom w:val="none" w:sz="0" w:space="0" w:color="auto"/>
        <w:right w:val="none" w:sz="0" w:space="0" w:color="auto"/>
      </w:divBdr>
    </w:div>
    <w:div w:id="1083139809">
      <w:bodyDiv w:val="1"/>
      <w:marLeft w:val="0"/>
      <w:marRight w:val="0"/>
      <w:marTop w:val="0"/>
      <w:marBottom w:val="0"/>
      <w:divBdr>
        <w:top w:val="none" w:sz="0" w:space="0" w:color="auto"/>
        <w:left w:val="none" w:sz="0" w:space="0" w:color="auto"/>
        <w:bottom w:val="none" w:sz="0" w:space="0" w:color="auto"/>
        <w:right w:val="none" w:sz="0" w:space="0" w:color="auto"/>
      </w:divBdr>
    </w:div>
    <w:div w:id="1172065092">
      <w:bodyDiv w:val="1"/>
      <w:marLeft w:val="0"/>
      <w:marRight w:val="0"/>
      <w:marTop w:val="0"/>
      <w:marBottom w:val="0"/>
      <w:divBdr>
        <w:top w:val="none" w:sz="0" w:space="0" w:color="auto"/>
        <w:left w:val="none" w:sz="0" w:space="0" w:color="auto"/>
        <w:bottom w:val="none" w:sz="0" w:space="0" w:color="auto"/>
        <w:right w:val="none" w:sz="0" w:space="0" w:color="auto"/>
      </w:divBdr>
    </w:div>
    <w:div w:id="1266041948">
      <w:bodyDiv w:val="1"/>
      <w:marLeft w:val="0"/>
      <w:marRight w:val="0"/>
      <w:marTop w:val="0"/>
      <w:marBottom w:val="0"/>
      <w:divBdr>
        <w:top w:val="none" w:sz="0" w:space="0" w:color="auto"/>
        <w:left w:val="none" w:sz="0" w:space="0" w:color="auto"/>
        <w:bottom w:val="none" w:sz="0" w:space="0" w:color="auto"/>
        <w:right w:val="none" w:sz="0" w:space="0" w:color="auto"/>
      </w:divBdr>
    </w:div>
    <w:div w:id="1500925048">
      <w:bodyDiv w:val="1"/>
      <w:marLeft w:val="0"/>
      <w:marRight w:val="0"/>
      <w:marTop w:val="0"/>
      <w:marBottom w:val="0"/>
      <w:divBdr>
        <w:top w:val="none" w:sz="0" w:space="0" w:color="auto"/>
        <w:left w:val="none" w:sz="0" w:space="0" w:color="auto"/>
        <w:bottom w:val="none" w:sz="0" w:space="0" w:color="auto"/>
        <w:right w:val="none" w:sz="0" w:space="0" w:color="auto"/>
      </w:divBdr>
    </w:div>
    <w:div w:id="1577204665">
      <w:bodyDiv w:val="1"/>
      <w:marLeft w:val="0"/>
      <w:marRight w:val="0"/>
      <w:marTop w:val="0"/>
      <w:marBottom w:val="0"/>
      <w:divBdr>
        <w:top w:val="none" w:sz="0" w:space="0" w:color="auto"/>
        <w:left w:val="none" w:sz="0" w:space="0" w:color="auto"/>
        <w:bottom w:val="none" w:sz="0" w:space="0" w:color="auto"/>
        <w:right w:val="none" w:sz="0" w:space="0" w:color="auto"/>
      </w:divBdr>
    </w:div>
    <w:div w:id="1664505372">
      <w:bodyDiv w:val="1"/>
      <w:marLeft w:val="0"/>
      <w:marRight w:val="0"/>
      <w:marTop w:val="0"/>
      <w:marBottom w:val="0"/>
      <w:divBdr>
        <w:top w:val="none" w:sz="0" w:space="0" w:color="auto"/>
        <w:left w:val="none" w:sz="0" w:space="0" w:color="auto"/>
        <w:bottom w:val="none" w:sz="0" w:space="0" w:color="auto"/>
        <w:right w:val="none" w:sz="0" w:space="0" w:color="auto"/>
      </w:divBdr>
    </w:div>
    <w:div w:id="1705713050">
      <w:bodyDiv w:val="1"/>
      <w:marLeft w:val="0"/>
      <w:marRight w:val="0"/>
      <w:marTop w:val="0"/>
      <w:marBottom w:val="0"/>
      <w:divBdr>
        <w:top w:val="none" w:sz="0" w:space="0" w:color="auto"/>
        <w:left w:val="none" w:sz="0" w:space="0" w:color="auto"/>
        <w:bottom w:val="none" w:sz="0" w:space="0" w:color="auto"/>
        <w:right w:val="none" w:sz="0" w:space="0" w:color="auto"/>
      </w:divBdr>
    </w:div>
    <w:div w:id="1754400795">
      <w:bodyDiv w:val="1"/>
      <w:marLeft w:val="0"/>
      <w:marRight w:val="0"/>
      <w:marTop w:val="0"/>
      <w:marBottom w:val="0"/>
      <w:divBdr>
        <w:top w:val="none" w:sz="0" w:space="0" w:color="auto"/>
        <w:left w:val="none" w:sz="0" w:space="0" w:color="auto"/>
        <w:bottom w:val="none" w:sz="0" w:space="0" w:color="auto"/>
        <w:right w:val="none" w:sz="0" w:space="0" w:color="auto"/>
      </w:divBdr>
    </w:div>
    <w:div w:id="1849902829">
      <w:bodyDiv w:val="1"/>
      <w:marLeft w:val="0"/>
      <w:marRight w:val="0"/>
      <w:marTop w:val="0"/>
      <w:marBottom w:val="0"/>
      <w:divBdr>
        <w:top w:val="none" w:sz="0" w:space="0" w:color="auto"/>
        <w:left w:val="none" w:sz="0" w:space="0" w:color="auto"/>
        <w:bottom w:val="none" w:sz="0" w:space="0" w:color="auto"/>
        <w:right w:val="none" w:sz="0" w:space="0" w:color="auto"/>
      </w:divBdr>
    </w:div>
    <w:div w:id="1952518500">
      <w:bodyDiv w:val="1"/>
      <w:marLeft w:val="0"/>
      <w:marRight w:val="0"/>
      <w:marTop w:val="0"/>
      <w:marBottom w:val="0"/>
      <w:divBdr>
        <w:top w:val="none" w:sz="0" w:space="0" w:color="auto"/>
        <w:left w:val="none" w:sz="0" w:space="0" w:color="auto"/>
        <w:bottom w:val="none" w:sz="0" w:space="0" w:color="auto"/>
        <w:right w:val="none" w:sz="0" w:space="0" w:color="auto"/>
      </w:divBdr>
    </w:div>
    <w:div w:id="1955020970">
      <w:bodyDiv w:val="1"/>
      <w:marLeft w:val="0"/>
      <w:marRight w:val="0"/>
      <w:marTop w:val="0"/>
      <w:marBottom w:val="0"/>
      <w:divBdr>
        <w:top w:val="none" w:sz="0" w:space="0" w:color="auto"/>
        <w:left w:val="none" w:sz="0" w:space="0" w:color="auto"/>
        <w:bottom w:val="none" w:sz="0" w:space="0" w:color="auto"/>
        <w:right w:val="none" w:sz="0" w:space="0" w:color="auto"/>
      </w:divBdr>
    </w:div>
    <w:div w:id="201603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ndmar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endmarc.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ndmarc.com" TargetMode="External"/><Relationship Id="rId1" Type="http://schemas.openxmlformats.org/officeDocument/2006/relationships/hyperlink" Target="http://www.sendmar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Odendaal\OneDrive%20-%20Sendmarc\Documents\Company\Marketing\Design\Documents%20&amp;%20Templates\Company%20Document%20Template\Sendmarc_Documen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106ACA8FA64A7EBEE49827E230FB4E"/>
        <w:category>
          <w:name w:val="General"/>
          <w:gallery w:val="placeholder"/>
        </w:category>
        <w:types>
          <w:type w:val="bbPlcHdr"/>
        </w:types>
        <w:behaviors>
          <w:behavior w:val="content"/>
        </w:behaviors>
        <w:guid w:val="{993AC489-67B4-4045-9732-75EBD81D948A}"/>
      </w:docPartPr>
      <w:docPartBody>
        <w:p w:rsidR="00DF4EA6" w:rsidRDefault="00DF4EA6">
          <w:pPr>
            <w:pStyle w:val="FD106ACA8FA64A7EBEE49827E230FB4E"/>
          </w:pPr>
          <w:r w:rsidRPr="00E046F5">
            <w:rPr>
              <w:rStyle w:val="PlaceholderText"/>
            </w:rPr>
            <w:t>[Title]</w:t>
          </w:r>
        </w:p>
      </w:docPartBody>
    </w:docPart>
    <w:docPart>
      <w:docPartPr>
        <w:name w:val="D2DD626877B742B88FB80B911F941EE5"/>
        <w:category>
          <w:name w:val="General"/>
          <w:gallery w:val="placeholder"/>
        </w:category>
        <w:types>
          <w:type w:val="bbPlcHdr"/>
        </w:types>
        <w:behaviors>
          <w:behavior w:val="content"/>
        </w:behaviors>
        <w:guid w:val="{CB318D7C-8BD3-4E42-A1A8-5B6B8ED6F062}"/>
      </w:docPartPr>
      <w:docPartBody>
        <w:p w:rsidR="00DF4EA6" w:rsidRDefault="00DF4EA6">
          <w:pPr>
            <w:pStyle w:val="D2DD626877B742B88FB80B911F941EE5"/>
          </w:pPr>
          <w:r w:rsidRPr="00E046F5">
            <w:rPr>
              <w:rStyle w:val="PlaceholderText"/>
            </w:rPr>
            <w:t>[Subject]</w:t>
          </w:r>
        </w:p>
      </w:docPartBody>
    </w:docPart>
    <w:docPart>
      <w:docPartPr>
        <w:name w:val="07263BE5626C48B98434D8470C2F4529"/>
        <w:category>
          <w:name w:val="General"/>
          <w:gallery w:val="placeholder"/>
        </w:category>
        <w:types>
          <w:type w:val="bbPlcHdr"/>
        </w:types>
        <w:behaviors>
          <w:behavior w:val="content"/>
        </w:behaviors>
        <w:guid w:val="{7CE46CEF-3A06-4700-9490-1A1EAAD77F5F}"/>
      </w:docPartPr>
      <w:docPartBody>
        <w:p w:rsidR="00DF4EA6" w:rsidRDefault="00DF4EA6">
          <w:pPr>
            <w:pStyle w:val="07263BE5626C48B98434D8470C2F4529"/>
          </w:pPr>
          <w:r w:rsidRPr="00175E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rkney Light">
    <w:altName w:val="Calibri"/>
    <w:panose1 w:val="00000400000000000000"/>
    <w:charset w:val="00"/>
    <w:family w:val="modern"/>
    <w:notTrueType/>
    <w:pitch w:val="variable"/>
    <w:sig w:usb0="00000007" w:usb1="00000000" w:usb2="00000000" w:usb3="00000000" w:csb0="00000093" w:csb1="00000000"/>
  </w:font>
  <w:font w:name="NeueHaasGroteskDisp Pro">
    <w:panose1 w:val="020B0504020202020204"/>
    <w:charset w:val="00"/>
    <w:family w:val="swiss"/>
    <w:notTrueType/>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NeueHaasGroteskText Pro">
    <w:panose1 w:val="020B05040202020202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A6"/>
    <w:rsid w:val="0006101A"/>
    <w:rsid w:val="007A2015"/>
    <w:rsid w:val="00DF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D106ACA8FA64A7EBEE49827E230FB4E">
    <w:name w:val="FD106ACA8FA64A7EBEE49827E230FB4E"/>
  </w:style>
  <w:style w:type="paragraph" w:customStyle="1" w:styleId="D2DD626877B742B88FB80B911F941EE5">
    <w:name w:val="D2DD626877B742B88FB80B911F941EE5"/>
  </w:style>
  <w:style w:type="paragraph" w:customStyle="1" w:styleId="07263BE5626C48B98434D8470C2F4529">
    <w:name w:val="07263BE5626C48B98434D8470C2F4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endmarc Palette">
      <a:dk1>
        <a:srgbClr val="121212"/>
      </a:dk1>
      <a:lt1>
        <a:srgbClr val="FFFFFF"/>
      </a:lt1>
      <a:dk2>
        <a:srgbClr val="041221"/>
      </a:dk2>
      <a:lt2>
        <a:srgbClr val="F9F9F9"/>
      </a:lt2>
      <a:accent1>
        <a:srgbClr val="0073E9"/>
      </a:accent1>
      <a:accent2>
        <a:srgbClr val="00C8BC"/>
      </a:accent2>
      <a:accent3>
        <a:srgbClr val="929497"/>
      </a:accent3>
      <a:accent4>
        <a:srgbClr val="9656D5"/>
      </a:accent4>
      <a:accent5>
        <a:srgbClr val="D71347"/>
      </a:accent5>
      <a:accent6>
        <a:srgbClr val="15B546"/>
      </a:accent6>
      <a:hlink>
        <a:srgbClr val="0073E9"/>
      </a:hlink>
      <a:folHlink>
        <a:srgbClr val="00C8B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2779D0-EBFB-8B43-BDED-7EE791DD040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71c4ff-003b-44be-8a61-8a28a286ac38" xsi:nil="true"/>
    <lcf76f155ced4ddcb4097134ff3c332f xmlns="d3974c4d-8ca6-475a-a7d8-5f5d7c84f46c">
      <Terms xmlns="http://schemas.microsoft.com/office/infopath/2007/PartnerControls"/>
    </lcf76f155ced4ddcb4097134ff3c332f>
    <ClientLogo xmlns="d3974c4d-8ca6-475a-a7d8-5f5d7c84f46c" xsi:nil="true"/>
    <Score xmlns="d3974c4d-8ca6-475a-a7d8-5f5d7c84f46c" xsi:nil="true"/>
    <Clientname xmlns="d3974c4d-8ca6-475a-a7d8-5f5d7c84f46c" xsi:nil="true"/>
    <Emailproviders xmlns="d3974c4d-8ca6-475a-a7d8-5f5d7c84f46c" xsi:nil="true"/>
    <DMARCpolicies xmlns="d3974c4d-8ca6-475a-a7d8-5f5d7c84f46c" xsi:nil="true"/>
    <domain xmlns="d3974c4d-8ca6-475a-a7d8-5f5d7c84f46c" xsi:nil="true"/>
    <DKIMPolicies xmlns="d3974c4d-8ca6-475a-a7d8-5f5d7c84f46c" xsi:nil="true"/>
    <Partnerlogo xmlns="d3974c4d-8ca6-475a-a7d8-5f5d7c84f46c" xsi:nil="true"/>
    <SPFpolicies xmlns="d3974c4d-8ca6-475a-a7d8-5f5d7c84f46c" xsi:nil="true"/>
    <Partner xmlns="d3974c4d-8ca6-475a-a7d8-5f5d7c84f4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9B74DA78961443B90F18BB98FA9B84" ma:contentTypeVersion="29" ma:contentTypeDescription="Create a new document." ma:contentTypeScope="" ma:versionID="88eb9a6d347e61d62249c31477243923">
  <xsd:schema xmlns:xsd="http://www.w3.org/2001/XMLSchema" xmlns:xs="http://www.w3.org/2001/XMLSchema" xmlns:p="http://schemas.microsoft.com/office/2006/metadata/properties" xmlns:ns2="d3974c4d-8ca6-475a-a7d8-5f5d7c84f46c" xmlns:ns3="c771c4ff-003b-44be-8a61-8a28a286ac38" targetNamespace="http://schemas.microsoft.com/office/2006/metadata/properties" ma:root="true" ma:fieldsID="99da0928b442dea9dbd259661a67e17e" ns2:_="" ns3:_="">
    <xsd:import namespace="d3974c4d-8ca6-475a-a7d8-5f5d7c84f46c"/>
    <xsd:import namespace="c771c4ff-003b-44be-8a61-8a28a286a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ClientLogo" minOccurs="0"/>
                <xsd:element ref="ns2:Clientname" minOccurs="0"/>
                <xsd:element ref="ns2:Partnerlogo" minOccurs="0"/>
                <xsd:element ref="ns2:domain" minOccurs="0"/>
                <xsd:element ref="ns2:Emailproviders" minOccurs="0"/>
                <xsd:element ref="ns2:SPFpolicies" minOccurs="0"/>
                <xsd:element ref="ns2:DKIMPolicies" minOccurs="0"/>
                <xsd:element ref="ns2:DMARCpolicies" minOccurs="0"/>
                <xsd:element ref="ns2:Score" minOccurs="0"/>
                <xsd:element ref="ns2:Partner" minOccurs="0"/>
                <xsd:element ref="ns2:Partner_x003a__x0020_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4c4d-8ca6-475a-a7d8-5f5d7c84f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46e697-b545-4335-8eea-3a05c880595d" ma:termSetId="09814cd3-568e-fe90-9814-8d621ff8fb84" ma:anchorId="fba54fb3-c3e1-fe81-a776-ca4b69148c4d" ma:open="true" ma:isKeyword="false">
      <xsd:complexType>
        <xsd:sequence>
          <xsd:element ref="pc:Terms" minOccurs="0" maxOccurs="1"/>
        </xsd:sequence>
      </xsd:complexType>
    </xsd:element>
    <xsd:element name="ClientLogo" ma:index="24" nillable="true" ma:displayName="Client Logo" ma:format="Dropdown" ma:internalName="ClientLogo">
      <xsd:simpleType>
        <xsd:restriction base="dms:Text">
          <xsd:maxLength value="255"/>
        </xsd:restriction>
      </xsd:simpleType>
    </xsd:element>
    <xsd:element name="Clientname" ma:index="25" nillable="true" ma:displayName="Client name" ma:format="Dropdown" ma:internalName="Clientname">
      <xsd:simpleType>
        <xsd:restriction base="dms:Text">
          <xsd:maxLength value="255"/>
        </xsd:restriction>
      </xsd:simpleType>
    </xsd:element>
    <xsd:element name="Partnerlogo" ma:index="26" nillable="true" ma:displayName="Partner logo" ma:format="Dropdown" ma:internalName="Partnerlogo">
      <xsd:simpleType>
        <xsd:restriction base="dms:Text">
          <xsd:maxLength value="255"/>
        </xsd:restriction>
      </xsd:simpleType>
    </xsd:element>
    <xsd:element name="domain" ma:index="27" nillable="true" ma:displayName="domain" ma:format="Dropdown" ma:internalName="domain">
      <xsd:simpleType>
        <xsd:restriction base="dms:Text">
          <xsd:maxLength value="255"/>
        </xsd:restriction>
      </xsd:simpleType>
    </xsd:element>
    <xsd:element name="Emailproviders" ma:index="28" nillable="true" ma:displayName="Email providers" ma:format="Dropdown" ma:internalName="Emailproviders">
      <xsd:simpleType>
        <xsd:restriction base="dms:Text">
          <xsd:maxLength value="255"/>
        </xsd:restriction>
      </xsd:simpleType>
    </xsd:element>
    <xsd:element name="SPFpolicies" ma:index="29" nillable="true" ma:displayName="SPF policies" ma:format="Dropdown" ma:internalName="SPFpolicies">
      <xsd:simpleType>
        <xsd:restriction base="dms:Text">
          <xsd:maxLength value="255"/>
        </xsd:restriction>
      </xsd:simpleType>
    </xsd:element>
    <xsd:element name="DKIMPolicies" ma:index="30" nillable="true" ma:displayName="DKIM Policies" ma:format="Dropdown" ma:internalName="DKIMPolicies">
      <xsd:simpleType>
        <xsd:restriction base="dms:Text">
          <xsd:maxLength value="255"/>
        </xsd:restriction>
      </xsd:simpleType>
    </xsd:element>
    <xsd:element name="DMARCpolicies" ma:index="31" nillable="true" ma:displayName="DMARC policies" ma:format="Dropdown" ma:internalName="DMARCpolicies">
      <xsd:simpleType>
        <xsd:restriction base="dms:Text">
          <xsd:maxLength value="255"/>
        </xsd:restriction>
      </xsd:simpleType>
    </xsd:element>
    <xsd:element name="Score" ma:index="32" nillable="true" ma:displayName="Score" ma:format="Dropdown" ma:internalName="Score">
      <xsd:simpleType>
        <xsd:restriction base="dms:Text">
          <xsd:maxLength value="255"/>
        </xsd:restriction>
      </xsd:simpleType>
    </xsd:element>
    <xsd:element name="Partner" ma:index="33" nillable="true" ma:displayName="Partner" ma:description="Assign the Relevant partner." ma:format="Dropdown" ma:list="25a32883-4514-413b-9220-9b142fd2e1c2" ma:internalName="Partner" ma:showField="Title">
      <xsd:simpleType>
        <xsd:restriction base="dms:Lookup"/>
      </xsd:simpleType>
    </xsd:element>
    <xsd:element name="Partner_x003a__x0020_ID" ma:index="34" nillable="true" ma:displayName="Partner: ID" ma:description="Assign the Relevant partner." ma:format="Dropdown" ma:list="25a32883-4514-413b-9220-9b142fd2e1c2" ma:internalName="Partner_x003a__x0020_ID" ma:readOnly="true" ma:showField="ID">
      <xsd:simpleType>
        <xsd:restriction base="dms:Lookup"/>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1c4ff-003b-44be-8a61-8a28a286ac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220da1-8ca1-45d5-bce6-4af30233b207}" ma:internalName="TaxCatchAll" ma:showField="CatchAllData" ma:web="c771c4ff-003b-44be-8a61-8a28a286a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D8439-744D-4A89-A1ED-8F2D2E201409}">
  <ds:schemaRefs>
    <ds:schemaRef ds:uri="http://schemas.microsoft.com/sharepoint/v3/contenttype/forms"/>
  </ds:schemaRefs>
</ds:datastoreItem>
</file>

<file path=customXml/itemProps2.xml><?xml version="1.0" encoding="utf-8"?>
<ds:datastoreItem xmlns:ds="http://schemas.openxmlformats.org/officeDocument/2006/customXml" ds:itemID="{575E7D4B-0755-43DB-86E3-9F0E324630B0}">
  <ds:schemaRefs>
    <ds:schemaRef ds:uri="d3974c4d-8ca6-475a-a7d8-5f5d7c84f46c"/>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c771c4ff-003b-44be-8a61-8a28a286ac38"/>
    <ds:schemaRef ds:uri="http://www.w3.org/XML/1998/namespace"/>
  </ds:schemaRefs>
</ds:datastoreItem>
</file>

<file path=customXml/itemProps3.xml><?xml version="1.0" encoding="utf-8"?>
<ds:datastoreItem xmlns:ds="http://schemas.openxmlformats.org/officeDocument/2006/customXml" ds:itemID="{7567068C-0F54-4C11-B38C-6421979A8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4c4d-8ca6-475a-a7d8-5f5d7c84f46c"/>
    <ds:schemaRef ds:uri="c771c4ff-003b-44be-8a61-8a28a286a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40E00-3346-4CB3-9BE5-01E8D8B7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Sendmarc_Document-Template.dotx</Template>
  <TotalTime>4</TotalTime>
  <Pages>12</Pages>
  <Words>4429</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29616</CharactersWithSpaces>
  <SharedDoc>false</SharedDoc>
  <HLinks>
    <vt:vector size="174" baseType="variant">
      <vt:variant>
        <vt:i4>2097160</vt:i4>
      </vt:variant>
      <vt:variant>
        <vt:i4>3</vt:i4>
      </vt:variant>
      <vt:variant>
        <vt:i4>0</vt:i4>
      </vt:variant>
      <vt:variant>
        <vt:i4>5</vt:i4>
      </vt:variant>
      <vt:variant>
        <vt:lpwstr>mailto:info@sendmarc.com</vt:lpwstr>
      </vt:variant>
      <vt:variant>
        <vt:lpwstr/>
      </vt:variant>
      <vt:variant>
        <vt:i4>5373969</vt:i4>
      </vt:variant>
      <vt:variant>
        <vt:i4>0</vt:i4>
      </vt:variant>
      <vt:variant>
        <vt:i4>0</vt:i4>
      </vt:variant>
      <vt:variant>
        <vt:i4>5</vt:i4>
      </vt:variant>
      <vt:variant>
        <vt:lpwstr>https://sendmarc.sharepoint.com/sites/CompanyDocuments/Shared Documents/Company/Marketing/Design/Documents/Template/www.sendmarc.com</vt:lpwstr>
      </vt:variant>
      <vt:variant>
        <vt:lpwstr/>
      </vt:variant>
      <vt:variant>
        <vt:i4>4128779</vt:i4>
      </vt:variant>
      <vt:variant>
        <vt:i4>0</vt:i4>
      </vt:variant>
      <vt:variant>
        <vt:i4>0</vt:i4>
      </vt:variant>
      <vt:variant>
        <vt:i4>5</vt:i4>
      </vt:variant>
      <vt:variant>
        <vt:lpwstr>mailto:sam@sendmarc.com</vt:lpwstr>
      </vt:variant>
      <vt:variant>
        <vt:lpwstr/>
      </vt:variant>
      <vt:variant>
        <vt:i4>1441847</vt:i4>
      </vt:variant>
      <vt:variant>
        <vt:i4>146</vt:i4>
      </vt:variant>
      <vt:variant>
        <vt:i4>0</vt:i4>
      </vt:variant>
      <vt:variant>
        <vt:i4>5</vt:i4>
      </vt:variant>
      <vt:variant>
        <vt:lpwstr/>
      </vt:variant>
      <vt:variant>
        <vt:lpwstr>_Toc135325146</vt:lpwstr>
      </vt:variant>
      <vt:variant>
        <vt:i4>1441847</vt:i4>
      </vt:variant>
      <vt:variant>
        <vt:i4>140</vt:i4>
      </vt:variant>
      <vt:variant>
        <vt:i4>0</vt:i4>
      </vt:variant>
      <vt:variant>
        <vt:i4>5</vt:i4>
      </vt:variant>
      <vt:variant>
        <vt:lpwstr/>
      </vt:variant>
      <vt:variant>
        <vt:lpwstr>_Toc135325145</vt:lpwstr>
      </vt:variant>
      <vt:variant>
        <vt:i4>1441847</vt:i4>
      </vt:variant>
      <vt:variant>
        <vt:i4>134</vt:i4>
      </vt:variant>
      <vt:variant>
        <vt:i4>0</vt:i4>
      </vt:variant>
      <vt:variant>
        <vt:i4>5</vt:i4>
      </vt:variant>
      <vt:variant>
        <vt:lpwstr/>
      </vt:variant>
      <vt:variant>
        <vt:lpwstr>_Toc135325144</vt:lpwstr>
      </vt:variant>
      <vt:variant>
        <vt:i4>1441847</vt:i4>
      </vt:variant>
      <vt:variant>
        <vt:i4>128</vt:i4>
      </vt:variant>
      <vt:variant>
        <vt:i4>0</vt:i4>
      </vt:variant>
      <vt:variant>
        <vt:i4>5</vt:i4>
      </vt:variant>
      <vt:variant>
        <vt:lpwstr/>
      </vt:variant>
      <vt:variant>
        <vt:lpwstr>_Toc135325143</vt:lpwstr>
      </vt:variant>
      <vt:variant>
        <vt:i4>1441847</vt:i4>
      </vt:variant>
      <vt:variant>
        <vt:i4>122</vt:i4>
      </vt:variant>
      <vt:variant>
        <vt:i4>0</vt:i4>
      </vt:variant>
      <vt:variant>
        <vt:i4>5</vt:i4>
      </vt:variant>
      <vt:variant>
        <vt:lpwstr/>
      </vt:variant>
      <vt:variant>
        <vt:lpwstr>_Toc135325142</vt:lpwstr>
      </vt:variant>
      <vt:variant>
        <vt:i4>1441847</vt:i4>
      </vt:variant>
      <vt:variant>
        <vt:i4>116</vt:i4>
      </vt:variant>
      <vt:variant>
        <vt:i4>0</vt:i4>
      </vt:variant>
      <vt:variant>
        <vt:i4>5</vt:i4>
      </vt:variant>
      <vt:variant>
        <vt:lpwstr/>
      </vt:variant>
      <vt:variant>
        <vt:lpwstr>_Toc135325141</vt:lpwstr>
      </vt:variant>
      <vt:variant>
        <vt:i4>1441847</vt:i4>
      </vt:variant>
      <vt:variant>
        <vt:i4>110</vt:i4>
      </vt:variant>
      <vt:variant>
        <vt:i4>0</vt:i4>
      </vt:variant>
      <vt:variant>
        <vt:i4>5</vt:i4>
      </vt:variant>
      <vt:variant>
        <vt:lpwstr/>
      </vt:variant>
      <vt:variant>
        <vt:lpwstr>_Toc135325140</vt:lpwstr>
      </vt:variant>
      <vt:variant>
        <vt:i4>1114167</vt:i4>
      </vt:variant>
      <vt:variant>
        <vt:i4>104</vt:i4>
      </vt:variant>
      <vt:variant>
        <vt:i4>0</vt:i4>
      </vt:variant>
      <vt:variant>
        <vt:i4>5</vt:i4>
      </vt:variant>
      <vt:variant>
        <vt:lpwstr/>
      </vt:variant>
      <vt:variant>
        <vt:lpwstr>_Toc135325139</vt:lpwstr>
      </vt:variant>
      <vt:variant>
        <vt:i4>1114167</vt:i4>
      </vt:variant>
      <vt:variant>
        <vt:i4>98</vt:i4>
      </vt:variant>
      <vt:variant>
        <vt:i4>0</vt:i4>
      </vt:variant>
      <vt:variant>
        <vt:i4>5</vt:i4>
      </vt:variant>
      <vt:variant>
        <vt:lpwstr/>
      </vt:variant>
      <vt:variant>
        <vt:lpwstr>_Toc135325138</vt:lpwstr>
      </vt:variant>
      <vt:variant>
        <vt:i4>1114167</vt:i4>
      </vt:variant>
      <vt:variant>
        <vt:i4>92</vt:i4>
      </vt:variant>
      <vt:variant>
        <vt:i4>0</vt:i4>
      </vt:variant>
      <vt:variant>
        <vt:i4>5</vt:i4>
      </vt:variant>
      <vt:variant>
        <vt:lpwstr/>
      </vt:variant>
      <vt:variant>
        <vt:lpwstr>_Toc135325137</vt:lpwstr>
      </vt:variant>
      <vt:variant>
        <vt:i4>1114167</vt:i4>
      </vt:variant>
      <vt:variant>
        <vt:i4>86</vt:i4>
      </vt:variant>
      <vt:variant>
        <vt:i4>0</vt:i4>
      </vt:variant>
      <vt:variant>
        <vt:i4>5</vt:i4>
      </vt:variant>
      <vt:variant>
        <vt:lpwstr/>
      </vt:variant>
      <vt:variant>
        <vt:lpwstr>_Toc135325136</vt:lpwstr>
      </vt:variant>
      <vt:variant>
        <vt:i4>1114167</vt:i4>
      </vt:variant>
      <vt:variant>
        <vt:i4>80</vt:i4>
      </vt:variant>
      <vt:variant>
        <vt:i4>0</vt:i4>
      </vt:variant>
      <vt:variant>
        <vt:i4>5</vt:i4>
      </vt:variant>
      <vt:variant>
        <vt:lpwstr/>
      </vt:variant>
      <vt:variant>
        <vt:lpwstr>_Toc135325135</vt:lpwstr>
      </vt:variant>
      <vt:variant>
        <vt:i4>1114167</vt:i4>
      </vt:variant>
      <vt:variant>
        <vt:i4>74</vt:i4>
      </vt:variant>
      <vt:variant>
        <vt:i4>0</vt:i4>
      </vt:variant>
      <vt:variant>
        <vt:i4>5</vt:i4>
      </vt:variant>
      <vt:variant>
        <vt:lpwstr/>
      </vt:variant>
      <vt:variant>
        <vt:lpwstr>_Toc135325134</vt:lpwstr>
      </vt:variant>
      <vt:variant>
        <vt:i4>1114167</vt:i4>
      </vt:variant>
      <vt:variant>
        <vt:i4>68</vt:i4>
      </vt:variant>
      <vt:variant>
        <vt:i4>0</vt:i4>
      </vt:variant>
      <vt:variant>
        <vt:i4>5</vt:i4>
      </vt:variant>
      <vt:variant>
        <vt:lpwstr/>
      </vt:variant>
      <vt:variant>
        <vt:lpwstr>_Toc135325133</vt:lpwstr>
      </vt:variant>
      <vt:variant>
        <vt:i4>1114167</vt:i4>
      </vt:variant>
      <vt:variant>
        <vt:i4>62</vt:i4>
      </vt:variant>
      <vt:variant>
        <vt:i4>0</vt:i4>
      </vt:variant>
      <vt:variant>
        <vt:i4>5</vt:i4>
      </vt:variant>
      <vt:variant>
        <vt:lpwstr/>
      </vt:variant>
      <vt:variant>
        <vt:lpwstr>_Toc135325132</vt:lpwstr>
      </vt:variant>
      <vt:variant>
        <vt:i4>1114167</vt:i4>
      </vt:variant>
      <vt:variant>
        <vt:i4>56</vt:i4>
      </vt:variant>
      <vt:variant>
        <vt:i4>0</vt:i4>
      </vt:variant>
      <vt:variant>
        <vt:i4>5</vt:i4>
      </vt:variant>
      <vt:variant>
        <vt:lpwstr/>
      </vt:variant>
      <vt:variant>
        <vt:lpwstr>_Toc135325131</vt:lpwstr>
      </vt:variant>
      <vt:variant>
        <vt:i4>1114167</vt:i4>
      </vt:variant>
      <vt:variant>
        <vt:i4>50</vt:i4>
      </vt:variant>
      <vt:variant>
        <vt:i4>0</vt:i4>
      </vt:variant>
      <vt:variant>
        <vt:i4>5</vt:i4>
      </vt:variant>
      <vt:variant>
        <vt:lpwstr/>
      </vt:variant>
      <vt:variant>
        <vt:lpwstr>_Toc135325130</vt:lpwstr>
      </vt:variant>
      <vt:variant>
        <vt:i4>1048631</vt:i4>
      </vt:variant>
      <vt:variant>
        <vt:i4>44</vt:i4>
      </vt:variant>
      <vt:variant>
        <vt:i4>0</vt:i4>
      </vt:variant>
      <vt:variant>
        <vt:i4>5</vt:i4>
      </vt:variant>
      <vt:variant>
        <vt:lpwstr/>
      </vt:variant>
      <vt:variant>
        <vt:lpwstr>_Toc135325129</vt:lpwstr>
      </vt:variant>
      <vt:variant>
        <vt:i4>1048631</vt:i4>
      </vt:variant>
      <vt:variant>
        <vt:i4>38</vt:i4>
      </vt:variant>
      <vt:variant>
        <vt:i4>0</vt:i4>
      </vt:variant>
      <vt:variant>
        <vt:i4>5</vt:i4>
      </vt:variant>
      <vt:variant>
        <vt:lpwstr/>
      </vt:variant>
      <vt:variant>
        <vt:lpwstr>_Toc135325128</vt:lpwstr>
      </vt:variant>
      <vt:variant>
        <vt:i4>1048631</vt:i4>
      </vt:variant>
      <vt:variant>
        <vt:i4>32</vt:i4>
      </vt:variant>
      <vt:variant>
        <vt:i4>0</vt:i4>
      </vt:variant>
      <vt:variant>
        <vt:i4>5</vt:i4>
      </vt:variant>
      <vt:variant>
        <vt:lpwstr/>
      </vt:variant>
      <vt:variant>
        <vt:lpwstr>_Toc135325127</vt:lpwstr>
      </vt:variant>
      <vt:variant>
        <vt:i4>1048631</vt:i4>
      </vt:variant>
      <vt:variant>
        <vt:i4>26</vt:i4>
      </vt:variant>
      <vt:variant>
        <vt:i4>0</vt:i4>
      </vt:variant>
      <vt:variant>
        <vt:i4>5</vt:i4>
      </vt:variant>
      <vt:variant>
        <vt:lpwstr/>
      </vt:variant>
      <vt:variant>
        <vt:lpwstr>_Toc135325126</vt:lpwstr>
      </vt:variant>
      <vt:variant>
        <vt:i4>1048631</vt:i4>
      </vt:variant>
      <vt:variant>
        <vt:i4>20</vt:i4>
      </vt:variant>
      <vt:variant>
        <vt:i4>0</vt:i4>
      </vt:variant>
      <vt:variant>
        <vt:i4>5</vt:i4>
      </vt:variant>
      <vt:variant>
        <vt:lpwstr/>
      </vt:variant>
      <vt:variant>
        <vt:lpwstr>_Toc135325125</vt:lpwstr>
      </vt:variant>
      <vt:variant>
        <vt:i4>1048631</vt:i4>
      </vt:variant>
      <vt:variant>
        <vt:i4>14</vt:i4>
      </vt:variant>
      <vt:variant>
        <vt:i4>0</vt:i4>
      </vt:variant>
      <vt:variant>
        <vt:i4>5</vt:i4>
      </vt:variant>
      <vt:variant>
        <vt:lpwstr/>
      </vt:variant>
      <vt:variant>
        <vt:lpwstr>_Toc135325124</vt:lpwstr>
      </vt:variant>
      <vt:variant>
        <vt:i4>1048631</vt:i4>
      </vt:variant>
      <vt:variant>
        <vt:i4>8</vt:i4>
      </vt:variant>
      <vt:variant>
        <vt:i4>0</vt:i4>
      </vt:variant>
      <vt:variant>
        <vt:i4>5</vt:i4>
      </vt:variant>
      <vt:variant>
        <vt:lpwstr/>
      </vt:variant>
      <vt:variant>
        <vt:lpwstr>_Toc135325123</vt:lpwstr>
      </vt:variant>
      <vt:variant>
        <vt:i4>1048631</vt:i4>
      </vt:variant>
      <vt:variant>
        <vt:i4>2</vt:i4>
      </vt:variant>
      <vt:variant>
        <vt:i4>0</vt:i4>
      </vt:variant>
      <vt:variant>
        <vt:i4>5</vt:i4>
      </vt:variant>
      <vt:variant>
        <vt:lpwstr/>
      </vt:variant>
      <vt:variant>
        <vt:lpwstr>_Toc135325122</vt:lpwstr>
      </vt:variant>
      <vt:variant>
        <vt:i4>4653149</vt:i4>
      </vt:variant>
      <vt:variant>
        <vt:i4>0</vt:i4>
      </vt:variant>
      <vt:variant>
        <vt:i4>0</vt:i4>
      </vt:variant>
      <vt:variant>
        <vt:i4>5</vt:i4>
      </vt:variant>
      <vt:variant>
        <vt:lpwstr>http://www.sendmarc.com/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License Agreement</dc:subject>
  <dc:creator>Melissa Swanepoel</dc:creator>
  <cp:keywords/>
  <dc:description/>
  <cp:lastModifiedBy>Melissa Swanepoel</cp:lastModifiedBy>
  <cp:revision>8</cp:revision>
  <cp:lastPrinted>2023-08-15T11:41:00Z</cp:lastPrinted>
  <dcterms:created xsi:type="dcterms:W3CDTF">2023-08-15T11:40:00Z</dcterms:created>
  <dcterms:modified xsi:type="dcterms:W3CDTF">2023-08-23T05:20:00Z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0x010100329B74DA78961443B90F18BB98FA9B84</vt:lpwstr>
  </property>
  <property fmtid="{D5CDD505-2E9C-101B-9397-08002B2CF9AE}" pid="3" name="grammarly_documentId">
    <vt:lpwstr>documentId_3473</vt:lpwstr>
  </property>
  <property fmtid="{D5CDD505-2E9C-101B-9397-08002B2CF9AE}" pid="4" name="grammarly_documentContext">
    <vt:lpwstr>{"goals":[],"domain":"general","emotions":[],"dialect":"british"}</vt:lpwstr>
  </property>
  <property fmtid="{D5CDD505-2E9C-101B-9397-08002B2CF9AE}" pid="5" name="MediaServiceImageTags">
    <vt:lpwstr/>
  </property>
</Properties>
</file>